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593C" w14:textId="77777777" w:rsidR="003468FC" w:rsidRDefault="00C0075D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25704C" wp14:editId="5551E308">
                <wp:simplePos x="0" y="0"/>
                <wp:positionH relativeFrom="column">
                  <wp:posOffset>3232785</wp:posOffset>
                </wp:positionH>
                <wp:positionV relativeFrom="paragraph">
                  <wp:posOffset>205740</wp:posOffset>
                </wp:positionV>
                <wp:extent cx="3058795" cy="398145"/>
                <wp:effectExtent l="0" t="0" r="8255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879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75048" w14:textId="77777777" w:rsidR="003D55CA" w:rsidRPr="006C561A" w:rsidRDefault="003D55CA" w:rsidP="003D55CA">
                            <w:pPr>
                              <w:jc w:val="right"/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C561A">
                              <w:rPr>
                                <w:b/>
                                <w:color w:val="808080" w:themeColor="background1" w:themeShade="8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Library &amp; Information Services</w:t>
                            </w:r>
                          </w:p>
                          <w:p w14:paraId="6BCFA083" w14:textId="77777777" w:rsidR="00C0075D" w:rsidRPr="00C0075D" w:rsidRDefault="00C0075D" w:rsidP="00C0075D">
                            <w:pPr>
                              <w:jc w:val="right"/>
                              <w:rPr>
                                <w:b/>
                                <w:color w:val="B1B1B1" w:themeColor="background2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570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6.2pt;width:240.85pt;height:31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" filled="f" stroked="f">
                <v:textbox inset="0,,0">
                  <w:txbxContent>
                    <w:p w14:paraId="35F75048" w14:textId="77777777" w:rsidR="003D55CA" w:rsidRPr="006C561A" w:rsidRDefault="003D55CA" w:rsidP="003D55CA">
                      <w:pPr>
                        <w:jc w:val="right"/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C561A">
                        <w:rPr>
                          <w:b/>
                          <w:color w:val="808080" w:themeColor="background1" w:themeShade="8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Library &amp; Information Services</w:t>
                      </w:r>
                    </w:p>
                    <w:p w14:paraId="6BCFA083" w14:textId="77777777" w:rsidR="00C0075D" w:rsidRPr="00C0075D" w:rsidRDefault="00C0075D" w:rsidP="00C0075D">
                      <w:pPr>
                        <w:jc w:val="right"/>
                        <w:rPr>
                          <w:b/>
                          <w:color w:val="B1B1B1" w:themeColor="background2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758E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17F986D" wp14:editId="5707645D">
            <wp:simplePos x="0" y="0"/>
            <wp:positionH relativeFrom="margin">
              <wp:posOffset>-209550</wp:posOffset>
            </wp:positionH>
            <wp:positionV relativeFrom="paragraph">
              <wp:posOffset>0</wp:posOffset>
            </wp:positionV>
            <wp:extent cx="3028950" cy="921084"/>
            <wp:effectExtent l="0" t="0" r="0" b="0"/>
            <wp:wrapThrough wrapText="bothSides">
              <wp:wrapPolygon edited="0">
                <wp:start x="2309" y="0"/>
                <wp:lineTo x="1494" y="1788"/>
                <wp:lineTo x="0" y="6257"/>
                <wp:lineTo x="272" y="15194"/>
                <wp:lineTo x="408" y="16088"/>
                <wp:lineTo x="1902" y="19663"/>
                <wp:lineTo x="2174" y="20557"/>
                <wp:lineTo x="4075" y="20557"/>
                <wp:lineTo x="5842" y="15641"/>
                <wp:lineTo x="18068" y="15194"/>
                <wp:lineTo x="21192" y="13854"/>
                <wp:lineTo x="21192" y="6703"/>
                <wp:lineTo x="10596" y="0"/>
                <wp:lineTo x="2309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for-documents-circl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21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16F305" w14:textId="77777777" w:rsidR="003468FC" w:rsidRDefault="0039758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A22AA9" wp14:editId="554B7E4B">
                <wp:simplePos x="0" y="0"/>
                <wp:positionH relativeFrom="page">
                  <wp:align>left</wp:align>
                </wp:positionH>
                <wp:positionV relativeFrom="paragraph">
                  <wp:posOffset>396240</wp:posOffset>
                </wp:positionV>
                <wp:extent cx="7534275" cy="285750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rgbClr val="8223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2829D" id="Rectangle 1" o:spid="_x0000_s1026" style="position:absolute;margin-left:0;margin-top:31.2pt;width:593.25pt;height:22.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" fillcolor="#82235f" stroked="f" strokeweight="2pt">
                <w10:wrap anchorx="page"/>
              </v:rect>
            </w:pict>
          </mc:Fallback>
        </mc:AlternateContent>
      </w:r>
    </w:p>
    <w:p w14:paraId="6775BE56" w14:textId="77777777" w:rsidR="003468FC" w:rsidRDefault="003468FC"/>
    <w:p w14:paraId="2B13E570" w14:textId="77777777" w:rsidR="00643E14" w:rsidRDefault="00643E14"/>
    <w:p w14:paraId="3555C2F8" w14:textId="75E68820" w:rsidR="00BE11D7" w:rsidRDefault="003F76B5" w:rsidP="00BE11D7">
      <w:pPr>
        <w:rPr>
          <w:b/>
          <w:color w:val="82235F" w:themeColor="text2"/>
          <w:sz w:val="36"/>
          <w:szCs w:val="36"/>
        </w:rPr>
      </w:pPr>
      <w:r>
        <w:rPr>
          <w:b/>
          <w:color w:val="82235F" w:themeColor="text2"/>
          <w:sz w:val="36"/>
          <w:szCs w:val="36"/>
        </w:rPr>
        <w:t xml:space="preserve">Journal Club Checklist </w:t>
      </w:r>
    </w:p>
    <w:p w14:paraId="28013CAC" w14:textId="52814E80" w:rsidR="00310653" w:rsidRDefault="00310653" w:rsidP="00BE11D7">
      <w:pPr>
        <w:rPr>
          <w:b/>
          <w:color w:val="82235F" w:themeColor="text2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10653" w14:paraId="6F282D14" w14:textId="77777777" w:rsidTr="008515B3">
        <w:tc>
          <w:tcPr>
            <w:tcW w:w="3397" w:type="dxa"/>
          </w:tcPr>
          <w:p w14:paraId="1B198086" w14:textId="77777777" w:rsidR="00310653" w:rsidRPr="00707BFA" w:rsidRDefault="00310653" w:rsidP="008515B3">
            <w:pPr>
              <w:rPr>
                <w:b/>
                <w:bCs/>
              </w:rPr>
            </w:pPr>
            <w:r w:rsidRPr="00707BFA">
              <w:rPr>
                <w:b/>
                <w:bCs/>
              </w:rPr>
              <w:t>Title</w:t>
            </w:r>
          </w:p>
        </w:tc>
        <w:tc>
          <w:tcPr>
            <w:tcW w:w="5619" w:type="dxa"/>
          </w:tcPr>
          <w:p w14:paraId="63480F5E" w14:textId="77777777" w:rsidR="00310653" w:rsidRDefault="00310653" w:rsidP="008515B3">
            <w:pPr>
              <w:rPr>
                <w:b/>
                <w:bCs/>
              </w:rPr>
            </w:pPr>
            <w:r w:rsidRPr="00F846AC">
              <w:rPr>
                <w:b/>
                <w:bCs/>
              </w:rPr>
              <w:t>Evaluation of prescribing practices for gabapentin as an analgesic among veterinary professionals</w:t>
            </w:r>
          </w:p>
          <w:p w14:paraId="3C644E9A" w14:textId="0E74A66A" w:rsidR="00F779B4" w:rsidRPr="00F779B4" w:rsidRDefault="00F779B4" w:rsidP="008515B3">
            <w:pPr>
              <w:rPr>
                <w:rFonts w:ascii="Calibri" w:hAnsi="Calibri" w:cs="Calibri"/>
                <w:b/>
                <w:bCs/>
              </w:rPr>
            </w:pPr>
            <w:r w:rsidRPr="00F779B4">
              <w:rPr>
                <w:rStyle w:val="Emphasis"/>
                <w:rFonts w:ascii="Calibri" w:hAnsi="Calibri" w:cs="Calibri"/>
                <w:bdr w:val="none" w:sz="0" w:space="0" w:color="auto" w:frame="1"/>
                <w:shd w:val="clear" w:color="auto" w:fill="FFFFFF"/>
              </w:rPr>
              <w:t>Veterinary Anaesthesia and Analgesia</w:t>
            </w:r>
            <w:r>
              <w:rPr>
                <w:rStyle w:val="Emphasis"/>
                <w:rFonts w:ascii="Calibri" w:hAnsi="Calibri" w:cs="Calibri"/>
                <w:bdr w:val="none" w:sz="0" w:space="0" w:color="auto" w:frame="1"/>
                <w:shd w:val="clear" w:color="auto" w:fill="FFFFFF"/>
              </w:rPr>
              <w:t xml:space="preserve">, </w:t>
            </w:r>
            <w:r>
              <w:rPr>
                <w:rStyle w:val="Emphasis"/>
                <w:rFonts w:ascii="Calibri" w:hAnsi="Calibri" w:cs="Calibri"/>
                <w:i w:val="0"/>
                <w:iCs w:val="0"/>
                <w:bdr w:val="none" w:sz="0" w:space="0" w:color="auto" w:frame="1"/>
                <w:shd w:val="clear" w:color="auto" w:fill="FFFFFF"/>
              </w:rPr>
              <w:t xml:space="preserve"> 48 (5), pp. 775-781</w:t>
            </w:r>
            <w:r>
              <w:rPr>
                <w:rStyle w:val="Emphasis"/>
                <w:rFonts w:ascii="Calibri" w:hAnsi="Calibri" w:cs="Calibri"/>
                <w:i w:val="0"/>
                <w:iCs w:val="0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:rsidR="00310653" w14:paraId="7D9FAFA4" w14:textId="77777777" w:rsidTr="008515B3">
        <w:tc>
          <w:tcPr>
            <w:tcW w:w="3397" w:type="dxa"/>
          </w:tcPr>
          <w:p w14:paraId="73564EE0" w14:textId="77777777" w:rsidR="00310653" w:rsidRPr="00C67899" w:rsidRDefault="00310653" w:rsidP="008515B3">
            <w:pPr>
              <w:rPr>
                <w:b/>
                <w:bCs/>
              </w:rPr>
            </w:pPr>
            <w:r w:rsidRPr="00C67899">
              <w:rPr>
                <w:b/>
                <w:bCs/>
              </w:rPr>
              <w:t>What are the aims or objectives of the study?</w:t>
            </w:r>
          </w:p>
        </w:tc>
        <w:tc>
          <w:tcPr>
            <w:tcW w:w="5619" w:type="dxa"/>
          </w:tcPr>
          <w:p w14:paraId="511CD5E5" w14:textId="77777777" w:rsidR="00310653" w:rsidRPr="0047028A" w:rsidRDefault="00310653" w:rsidP="008515B3">
            <w:pPr>
              <w:rPr>
                <w:i/>
                <w:iCs/>
                <w:color w:val="A6A6A6" w:themeColor="background1" w:themeShade="A6"/>
              </w:rPr>
            </w:pPr>
            <w:r>
              <w:t xml:space="preserve">The objective of the study is stated in the abstract as </w:t>
            </w:r>
            <w:r>
              <w:br/>
            </w:r>
            <w:r w:rsidRPr="0047028A">
              <w:rPr>
                <w:i/>
                <w:iCs/>
              </w:rPr>
              <w:t>To describe the prescribing practices for gabapentin as an analgesic within the veterinary community</w:t>
            </w:r>
            <w:r>
              <w:rPr>
                <w:i/>
                <w:iCs/>
              </w:rPr>
              <w:t>.</w:t>
            </w:r>
          </w:p>
          <w:p w14:paraId="5A468908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5F03E5C0" w14:textId="1725181B" w:rsidR="00310653" w:rsidRPr="00621DB2" w:rsidRDefault="00310653" w:rsidP="008515B3">
            <w:pPr>
              <w:rPr>
                <w:b/>
                <w:bCs/>
                <w:color w:val="A6A6A6" w:themeColor="background1" w:themeShade="A6"/>
              </w:rPr>
            </w:pPr>
            <w:r>
              <w:t>The authors expand on this at the end of the introduction</w:t>
            </w:r>
            <w:r w:rsidR="00A836DF">
              <w:t xml:space="preserve"> stating the study will</w:t>
            </w:r>
            <w:r>
              <w:t xml:space="preserve"> determine if prescribing practices in veterinary medicine (multiple practice settings) mirror those described in human medicine.</w:t>
            </w:r>
          </w:p>
          <w:p w14:paraId="3391DB88" w14:textId="77777777" w:rsidR="00310653" w:rsidRPr="00100D72" w:rsidRDefault="00310653" w:rsidP="008515B3">
            <w:pPr>
              <w:rPr>
                <w:color w:val="A6A6A6" w:themeColor="background1" w:themeShade="A6"/>
              </w:rPr>
            </w:pPr>
          </w:p>
        </w:tc>
      </w:tr>
      <w:tr w:rsidR="00310653" w14:paraId="35B7FA1A" w14:textId="77777777" w:rsidTr="008515B3">
        <w:tc>
          <w:tcPr>
            <w:tcW w:w="3397" w:type="dxa"/>
          </w:tcPr>
          <w:p w14:paraId="72223277" w14:textId="77777777" w:rsidR="00310653" w:rsidRPr="00B014A4" w:rsidRDefault="00310653" w:rsidP="008515B3">
            <w:pPr>
              <w:rPr>
                <w:b/>
                <w:bCs/>
              </w:rPr>
            </w:pPr>
            <w:r w:rsidRPr="00B014A4">
              <w:rPr>
                <w:b/>
                <w:bCs/>
              </w:rPr>
              <w:t>Is there a specific research question or hypothesis?</w:t>
            </w:r>
          </w:p>
        </w:tc>
        <w:tc>
          <w:tcPr>
            <w:tcW w:w="5619" w:type="dxa"/>
          </w:tcPr>
          <w:p w14:paraId="24F7043B" w14:textId="77777777" w:rsidR="00310653" w:rsidRDefault="00310653" w:rsidP="008515B3">
            <w:r>
              <w:t>The paper includes three hypotheses:</w:t>
            </w:r>
          </w:p>
          <w:p w14:paraId="336A0ECC" w14:textId="77777777" w:rsidR="00310653" w:rsidRDefault="00310653" w:rsidP="008515B3">
            <w:r>
              <w:t xml:space="preserve"> </w:t>
            </w:r>
          </w:p>
          <w:p w14:paraId="06C666E7" w14:textId="77777777" w:rsidR="00310653" w:rsidRDefault="00310653" w:rsidP="00310653">
            <w:pPr>
              <w:pStyle w:val="ListParagraph"/>
              <w:numPr>
                <w:ilvl w:val="0"/>
                <w:numId w:val="2"/>
              </w:numPr>
            </w:pPr>
            <w:r>
              <w:t>that the use of gabapentin would be widespread, and that prescribing practices would vary among different specialties, with veterinary anesthesiologists less likely to use gabapentin as a first-line analgesic</w:t>
            </w:r>
          </w:p>
          <w:p w14:paraId="046667A4" w14:textId="77777777" w:rsidR="00310653" w:rsidRDefault="00310653" w:rsidP="008515B3"/>
          <w:p w14:paraId="67A2A923" w14:textId="77777777" w:rsidR="00310653" w:rsidRDefault="00310653" w:rsidP="008515B3">
            <w:r>
              <w:t>2)    that most clinicians would be unaware of the proposed mechanism of action of gabapentin and effects on the pain pathway</w:t>
            </w:r>
          </w:p>
          <w:p w14:paraId="663F8425" w14:textId="77777777" w:rsidR="00310653" w:rsidRDefault="00310653" w:rsidP="008515B3"/>
          <w:p w14:paraId="2DBD76E1" w14:textId="77777777" w:rsidR="00310653" w:rsidRDefault="00310653" w:rsidP="008515B3">
            <w:r>
              <w:t xml:space="preserve"> 3)    that few respondents would be aware that gabapentin has potential for diversion and abuse</w:t>
            </w:r>
          </w:p>
          <w:p w14:paraId="58865DBE" w14:textId="77777777" w:rsidR="00310653" w:rsidRDefault="00310653" w:rsidP="008515B3"/>
          <w:p w14:paraId="35C73138" w14:textId="77777777" w:rsidR="00310653" w:rsidRDefault="00310653" w:rsidP="008515B3"/>
        </w:tc>
      </w:tr>
      <w:tr w:rsidR="00310653" w14:paraId="5BF3BE5D" w14:textId="77777777" w:rsidTr="008515B3">
        <w:tc>
          <w:tcPr>
            <w:tcW w:w="3397" w:type="dxa"/>
          </w:tcPr>
          <w:p w14:paraId="6E02793B" w14:textId="77777777" w:rsidR="00310653" w:rsidRPr="00B014A4" w:rsidRDefault="00310653" w:rsidP="008515B3">
            <w:pPr>
              <w:rPr>
                <w:b/>
                <w:bCs/>
              </w:rPr>
            </w:pPr>
            <w:r w:rsidRPr="00B014A4">
              <w:rPr>
                <w:b/>
                <w:bCs/>
              </w:rPr>
              <w:t>How might the hypotheses discussed in this paper be relevant to your own practice?</w:t>
            </w:r>
          </w:p>
        </w:tc>
        <w:tc>
          <w:tcPr>
            <w:tcW w:w="5619" w:type="dxa"/>
          </w:tcPr>
          <w:p w14:paraId="6FF1B8B4" w14:textId="77777777" w:rsidR="00310653" w:rsidRDefault="00310653" w:rsidP="008515B3"/>
          <w:p w14:paraId="2747BD5D" w14:textId="77777777" w:rsidR="00310653" w:rsidRDefault="00310653" w:rsidP="008515B3"/>
          <w:p w14:paraId="063868E3" w14:textId="77777777" w:rsidR="00310653" w:rsidRDefault="00310653" w:rsidP="008515B3"/>
          <w:p w14:paraId="3D1C869C" w14:textId="051A921D" w:rsidR="00310653" w:rsidRDefault="00310653" w:rsidP="008515B3"/>
          <w:p w14:paraId="67640EE4" w14:textId="049C2F0D" w:rsidR="00A836DF" w:rsidRDefault="00A836DF" w:rsidP="008515B3"/>
          <w:p w14:paraId="76C5C09D" w14:textId="1B7B3E66" w:rsidR="00A836DF" w:rsidRDefault="00A836DF" w:rsidP="008515B3"/>
          <w:p w14:paraId="6215902A" w14:textId="77777777" w:rsidR="00A836DF" w:rsidRDefault="00A836DF" w:rsidP="008515B3"/>
          <w:p w14:paraId="0A64E6B7" w14:textId="77777777" w:rsidR="00310653" w:rsidRDefault="00310653" w:rsidP="008515B3"/>
        </w:tc>
      </w:tr>
      <w:tr w:rsidR="00310653" w14:paraId="19FB2488" w14:textId="77777777" w:rsidTr="008515B3">
        <w:tc>
          <w:tcPr>
            <w:tcW w:w="3397" w:type="dxa"/>
          </w:tcPr>
          <w:p w14:paraId="30DAE55B" w14:textId="77777777" w:rsidR="00310653" w:rsidRPr="006E5C25" w:rsidRDefault="00310653" w:rsidP="008515B3">
            <w:pPr>
              <w:rPr>
                <w:b/>
                <w:bCs/>
              </w:rPr>
            </w:pPr>
            <w:r w:rsidRPr="006E5C25">
              <w:rPr>
                <w:b/>
                <w:bCs/>
              </w:rPr>
              <w:t>Who carried out the research?</w:t>
            </w:r>
          </w:p>
        </w:tc>
        <w:tc>
          <w:tcPr>
            <w:tcW w:w="5619" w:type="dxa"/>
          </w:tcPr>
          <w:p w14:paraId="589D994B" w14:textId="7048958A" w:rsidR="00310653" w:rsidRDefault="00310653" w:rsidP="008515B3">
            <w:r w:rsidRPr="00AE7096">
              <w:t>Clinical staff at Cumming</w:t>
            </w:r>
            <w:r>
              <w:t>s</w:t>
            </w:r>
            <w:r w:rsidRPr="00AE7096">
              <w:t xml:space="preserve"> Veterinary Centre (Tufts University) and a data analyst from the University of Massachusetts Medical School</w:t>
            </w:r>
            <w:r>
              <w:t>.</w:t>
            </w:r>
          </w:p>
          <w:p w14:paraId="2B9DB9C2" w14:textId="77777777" w:rsidR="00A836DF" w:rsidRPr="00C76E9D" w:rsidRDefault="00A836DF" w:rsidP="008515B3"/>
          <w:p w14:paraId="310EA5CB" w14:textId="77777777" w:rsidR="00310653" w:rsidRPr="00100D72" w:rsidRDefault="00310653" w:rsidP="008515B3">
            <w:pPr>
              <w:rPr>
                <w:color w:val="A6A6A6" w:themeColor="background1" w:themeShade="A6"/>
              </w:rPr>
            </w:pPr>
          </w:p>
        </w:tc>
      </w:tr>
      <w:tr w:rsidR="00310653" w14:paraId="571A57AB" w14:textId="77777777" w:rsidTr="008515B3">
        <w:tc>
          <w:tcPr>
            <w:tcW w:w="3397" w:type="dxa"/>
          </w:tcPr>
          <w:p w14:paraId="52B52955" w14:textId="77777777" w:rsidR="00310653" w:rsidRPr="000A36B6" w:rsidRDefault="00310653" w:rsidP="008515B3">
            <w:pPr>
              <w:rPr>
                <w:b/>
                <w:bCs/>
              </w:rPr>
            </w:pPr>
            <w:r w:rsidRPr="000A36B6">
              <w:rPr>
                <w:b/>
                <w:bCs/>
              </w:rPr>
              <w:lastRenderedPageBreak/>
              <w:t>What methods did the researchers use?</w:t>
            </w:r>
          </w:p>
        </w:tc>
        <w:tc>
          <w:tcPr>
            <w:tcW w:w="5619" w:type="dxa"/>
          </w:tcPr>
          <w:p w14:paraId="0AFF7700" w14:textId="77777777" w:rsidR="00310653" w:rsidRPr="00C76E9D" w:rsidRDefault="00310653" w:rsidP="008515B3">
            <w:pPr>
              <w:rPr>
                <w:rFonts w:cstheme="minorHAnsi"/>
                <w:color w:val="A6A6A6" w:themeColor="background1" w:themeShade="A6"/>
              </w:rPr>
            </w:pPr>
            <w:r w:rsidRPr="00AE7096">
              <w:rPr>
                <w:rFonts w:cstheme="minorHAnsi"/>
                <w:color w:val="2E2E2E"/>
              </w:rPr>
              <w:t xml:space="preserve">The research was carried out using a </w:t>
            </w:r>
            <w:r>
              <w:rPr>
                <w:rFonts w:cstheme="minorHAnsi"/>
                <w:color w:val="2E2E2E"/>
              </w:rPr>
              <w:t xml:space="preserve">20-question </w:t>
            </w:r>
            <w:r w:rsidRPr="00AE7096">
              <w:rPr>
                <w:rFonts w:cstheme="minorHAnsi"/>
                <w:color w:val="2E2E2E"/>
              </w:rPr>
              <w:t>anonymous online voluntary survey</w:t>
            </w:r>
            <w:r>
              <w:rPr>
                <w:rFonts w:cstheme="minorHAnsi"/>
                <w:color w:val="2E2E2E"/>
              </w:rPr>
              <w:t xml:space="preserve">, to </w:t>
            </w:r>
            <w:r>
              <w:t>gather information about individual prescribing practices for gabapentin including frequency of use, reasons for prescribing and procedures for authorising repeat prescriptions.</w:t>
            </w:r>
          </w:p>
          <w:p w14:paraId="0584FBAB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2DD87918" w14:textId="77777777" w:rsidR="00310653" w:rsidRDefault="00310653" w:rsidP="00A836DF">
            <w:r w:rsidRPr="00D06914">
              <w:t>The full questionnaire is provided in the supplementary material to the paper</w:t>
            </w:r>
            <w:r w:rsidR="00A836DF">
              <w:t>.</w:t>
            </w:r>
          </w:p>
          <w:p w14:paraId="6EB2A96B" w14:textId="117AC4B1" w:rsidR="00A836DF" w:rsidRDefault="00A836DF" w:rsidP="00A836DF">
            <w:pPr>
              <w:rPr>
                <w:color w:val="A6A6A6" w:themeColor="background1" w:themeShade="A6"/>
              </w:rPr>
            </w:pPr>
          </w:p>
        </w:tc>
      </w:tr>
      <w:tr w:rsidR="00310653" w14:paraId="01D6D40E" w14:textId="77777777" w:rsidTr="008515B3">
        <w:tc>
          <w:tcPr>
            <w:tcW w:w="3397" w:type="dxa"/>
          </w:tcPr>
          <w:p w14:paraId="28A2273F" w14:textId="77777777" w:rsidR="00310653" w:rsidRPr="008C53D7" w:rsidRDefault="00310653" w:rsidP="008515B3">
            <w:pPr>
              <w:rPr>
                <w:b/>
                <w:bCs/>
              </w:rPr>
            </w:pPr>
            <w:r w:rsidRPr="008C53D7">
              <w:rPr>
                <w:b/>
                <w:bCs/>
              </w:rPr>
              <w:t>Are the types of participants clearly described?</w:t>
            </w:r>
          </w:p>
          <w:p w14:paraId="6FC8537B" w14:textId="77777777" w:rsidR="00310653" w:rsidRDefault="00310653" w:rsidP="008515B3"/>
        </w:tc>
        <w:tc>
          <w:tcPr>
            <w:tcW w:w="5619" w:type="dxa"/>
          </w:tcPr>
          <w:p w14:paraId="73378D57" w14:textId="64AA496F" w:rsidR="00310653" w:rsidRDefault="00310653" w:rsidP="008515B3">
            <w:r>
              <w:t>A total of 718 veterinarians within the United States and Canada responded to the survey but only 528 (73.5%) answered all the questions.</w:t>
            </w:r>
          </w:p>
          <w:p w14:paraId="73D01E9B" w14:textId="77777777" w:rsidR="00A836DF" w:rsidRDefault="00A836DF" w:rsidP="008515B3"/>
          <w:p w14:paraId="353645F5" w14:textId="77777777" w:rsidR="00310653" w:rsidRDefault="00310653" w:rsidP="008515B3">
            <w:r>
              <w:t>Table 1 gives more detail about the respondents.</w:t>
            </w:r>
          </w:p>
          <w:p w14:paraId="7E268B83" w14:textId="77777777" w:rsidR="00310653" w:rsidRDefault="00310653" w:rsidP="008515B3"/>
          <w:p w14:paraId="27C313AE" w14:textId="77777777" w:rsidR="00310653" w:rsidRDefault="00310653" w:rsidP="008515B3"/>
        </w:tc>
      </w:tr>
      <w:tr w:rsidR="00310653" w14:paraId="5A61DBC1" w14:textId="77777777" w:rsidTr="008515B3">
        <w:tc>
          <w:tcPr>
            <w:tcW w:w="3397" w:type="dxa"/>
          </w:tcPr>
          <w:p w14:paraId="2991C865" w14:textId="77777777" w:rsidR="00310653" w:rsidRPr="000D474F" w:rsidRDefault="00310653" w:rsidP="008515B3">
            <w:pPr>
              <w:rPr>
                <w:b/>
                <w:bCs/>
              </w:rPr>
            </w:pPr>
            <w:r w:rsidRPr="000D474F">
              <w:rPr>
                <w:b/>
                <w:bCs/>
              </w:rPr>
              <w:t>How were the participants recruited?</w:t>
            </w:r>
          </w:p>
          <w:p w14:paraId="58C1A415" w14:textId="77777777" w:rsidR="00310653" w:rsidRDefault="00310653" w:rsidP="008515B3"/>
          <w:p w14:paraId="17C09EDC" w14:textId="77777777" w:rsidR="00310653" w:rsidRDefault="00310653" w:rsidP="008515B3"/>
          <w:p w14:paraId="539B209B" w14:textId="77777777" w:rsidR="00310653" w:rsidRDefault="00310653" w:rsidP="008515B3"/>
          <w:p w14:paraId="013ECD7A" w14:textId="77777777" w:rsidR="00310653" w:rsidRDefault="00310653" w:rsidP="008515B3"/>
        </w:tc>
        <w:tc>
          <w:tcPr>
            <w:tcW w:w="5619" w:type="dxa"/>
          </w:tcPr>
          <w:p w14:paraId="615D7BC3" w14:textId="729CE752" w:rsidR="00310653" w:rsidRPr="00913364" w:rsidRDefault="00310653" w:rsidP="008515B3">
            <w:r w:rsidRPr="00913364">
              <w:t xml:space="preserve">The authors state that they recruited participants through email lists, </w:t>
            </w:r>
            <w:r>
              <w:t xml:space="preserve">including </w:t>
            </w:r>
            <w:r w:rsidR="00A836DF">
              <w:t>four</w:t>
            </w:r>
            <w:r>
              <w:t xml:space="preserve"> speciality colleges, </w:t>
            </w:r>
            <w:r w:rsidRPr="00913364">
              <w:t>online message boards and social media. They also g</w:t>
            </w:r>
            <w:r>
              <w:t>ave participants</w:t>
            </w:r>
            <w:r w:rsidRPr="00913364">
              <w:t xml:space="preserve"> the option to enter their e-mail address to be included in a drawing for a $100 gift card to an online retail store.</w:t>
            </w:r>
          </w:p>
        </w:tc>
      </w:tr>
      <w:tr w:rsidR="00310653" w14:paraId="49B15A4A" w14:textId="77777777" w:rsidTr="008515B3">
        <w:tc>
          <w:tcPr>
            <w:tcW w:w="3397" w:type="dxa"/>
          </w:tcPr>
          <w:p w14:paraId="77386057" w14:textId="77777777" w:rsidR="00310653" w:rsidRPr="001B748F" w:rsidRDefault="00310653" w:rsidP="008515B3">
            <w:pPr>
              <w:rPr>
                <w:b/>
                <w:bCs/>
              </w:rPr>
            </w:pPr>
            <w:r w:rsidRPr="001B748F">
              <w:rPr>
                <w:b/>
                <w:bCs/>
              </w:rPr>
              <w:t>How do think the method of recruitment will have affected the response?</w:t>
            </w:r>
          </w:p>
        </w:tc>
        <w:tc>
          <w:tcPr>
            <w:tcW w:w="5619" w:type="dxa"/>
          </w:tcPr>
          <w:p w14:paraId="48D4D2A8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27A243FC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1716E2EE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640C89C5" w14:textId="0863196C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5CD2F59C" w14:textId="2425566A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4770D3D5" w14:textId="4EE1A1FC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411018E3" w14:textId="77777777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500E2514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</w:tc>
      </w:tr>
      <w:tr w:rsidR="00310653" w14:paraId="73D60BBC" w14:textId="77777777" w:rsidTr="008515B3">
        <w:tc>
          <w:tcPr>
            <w:tcW w:w="3397" w:type="dxa"/>
          </w:tcPr>
          <w:p w14:paraId="33E1A38C" w14:textId="77777777" w:rsidR="00310653" w:rsidRPr="003D458A" w:rsidRDefault="00310653" w:rsidP="008515B3">
            <w:pPr>
              <w:rPr>
                <w:b/>
                <w:bCs/>
              </w:rPr>
            </w:pPr>
            <w:r w:rsidRPr="003D458A">
              <w:rPr>
                <w:b/>
                <w:bCs/>
              </w:rPr>
              <w:t>Do you think that a questionnaire is the best method of evaluating prescribing practices? What other methods could be used?</w:t>
            </w:r>
          </w:p>
          <w:p w14:paraId="724C0374" w14:textId="77777777" w:rsidR="00310653" w:rsidRDefault="00310653" w:rsidP="008515B3"/>
        </w:tc>
        <w:tc>
          <w:tcPr>
            <w:tcW w:w="5619" w:type="dxa"/>
          </w:tcPr>
          <w:p w14:paraId="692D71EC" w14:textId="77777777" w:rsidR="00310653" w:rsidRPr="001B748F" w:rsidRDefault="00310653" w:rsidP="008515B3">
            <w:r w:rsidRPr="001B748F">
              <w:t>A questionnaire is an appropriate method of collecting people’s perceptions and opinions, but their responses may be biased.</w:t>
            </w:r>
          </w:p>
          <w:p w14:paraId="0F786372" w14:textId="77777777" w:rsidR="00310653" w:rsidRPr="001B748F" w:rsidRDefault="00310653" w:rsidP="008515B3"/>
          <w:p w14:paraId="188BD7CB" w14:textId="77777777" w:rsidR="00310653" w:rsidRPr="001B748F" w:rsidRDefault="00310653" w:rsidP="008515B3">
            <w:r w:rsidRPr="001B748F">
              <w:t xml:space="preserve">More objective data on prescribing practices could be collected from computer records, but while this is appropriate within a practice for clinical audit purposes, sharing this data for the purpose of research raises </w:t>
            </w:r>
            <w:proofErr w:type="gramStart"/>
            <w:r w:rsidRPr="001B748F">
              <w:t>a number of</w:t>
            </w:r>
            <w:proofErr w:type="gramEnd"/>
            <w:r w:rsidRPr="001B748F">
              <w:t xml:space="preserve"> ethical and data protection issues.</w:t>
            </w:r>
          </w:p>
          <w:p w14:paraId="47E2563F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51137E03" w14:textId="77777777" w:rsidR="00310653" w:rsidRPr="00100D72" w:rsidRDefault="00310653" w:rsidP="008515B3">
            <w:pPr>
              <w:rPr>
                <w:color w:val="A6A6A6" w:themeColor="background1" w:themeShade="A6"/>
              </w:rPr>
            </w:pPr>
          </w:p>
        </w:tc>
      </w:tr>
      <w:tr w:rsidR="00310653" w14:paraId="5188319A" w14:textId="77777777" w:rsidTr="008515B3">
        <w:tc>
          <w:tcPr>
            <w:tcW w:w="3397" w:type="dxa"/>
          </w:tcPr>
          <w:p w14:paraId="758D128C" w14:textId="77777777" w:rsidR="00310653" w:rsidRPr="003D458A" w:rsidRDefault="00310653" w:rsidP="008515B3">
            <w:pPr>
              <w:rPr>
                <w:b/>
                <w:bCs/>
              </w:rPr>
            </w:pPr>
            <w:r w:rsidRPr="003D458A">
              <w:rPr>
                <w:b/>
                <w:bCs/>
              </w:rPr>
              <w:t xml:space="preserve">What are the limitations of this study? </w:t>
            </w:r>
          </w:p>
        </w:tc>
        <w:tc>
          <w:tcPr>
            <w:tcW w:w="5619" w:type="dxa"/>
          </w:tcPr>
          <w:p w14:paraId="400D6A63" w14:textId="77777777" w:rsidR="00310653" w:rsidRDefault="00310653" w:rsidP="008515B3">
            <w:r w:rsidRPr="003D458A">
              <w:t>The authors mention several potential limitations in the final paragraph of the discussion. Can you think of any others?</w:t>
            </w:r>
          </w:p>
          <w:p w14:paraId="5DB73699" w14:textId="4E7B7C7A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726335F3" w14:textId="63199F1D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68FA14D8" w14:textId="5CFE7F3B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2A63CF54" w14:textId="52159BA3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2200990E" w14:textId="0BFC6397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6C853F7D" w14:textId="77777777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58B6753B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6ABC369E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</w:tc>
      </w:tr>
      <w:tr w:rsidR="00310653" w14:paraId="1029B4F4" w14:textId="77777777" w:rsidTr="008515B3">
        <w:tc>
          <w:tcPr>
            <w:tcW w:w="3397" w:type="dxa"/>
          </w:tcPr>
          <w:p w14:paraId="70E3B17E" w14:textId="77777777" w:rsidR="00310653" w:rsidRPr="008E718F" w:rsidRDefault="00310653" w:rsidP="008515B3">
            <w:pPr>
              <w:rPr>
                <w:b/>
                <w:bCs/>
              </w:rPr>
            </w:pPr>
            <w:r w:rsidRPr="008E718F">
              <w:rPr>
                <w:b/>
                <w:bCs/>
              </w:rPr>
              <w:lastRenderedPageBreak/>
              <w:t>Is the data analysis described clearly enough to enable you to follow what was done?</w:t>
            </w:r>
          </w:p>
        </w:tc>
        <w:tc>
          <w:tcPr>
            <w:tcW w:w="5619" w:type="dxa"/>
          </w:tcPr>
          <w:p w14:paraId="6A1D12BA" w14:textId="77777777" w:rsidR="00310653" w:rsidRDefault="00310653" w:rsidP="008515B3">
            <w:r>
              <w:t xml:space="preserve">This study starts with descriptive statistics to describe the results of the survey using statistical analysis to compare responses between groups. </w:t>
            </w:r>
          </w:p>
          <w:p w14:paraId="78644F65" w14:textId="77777777" w:rsidR="00310653" w:rsidRDefault="00310653" w:rsidP="008515B3"/>
          <w:p w14:paraId="3B46D020" w14:textId="77777777" w:rsidR="00310653" w:rsidRDefault="00310653" w:rsidP="008515B3"/>
          <w:p w14:paraId="3C02053E" w14:textId="77777777" w:rsidR="00310653" w:rsidRDefault="00310653" w:rsidP="008515B3"/>
          <w:p w14:paraId="348FEAA6" w14:textId="77777777" w:rsidR="00310653" w:rsidRDefault="00310653" w:rsidP="008515B3"/>
        </w:tc>
      </w:tr>
      <w:tr w:rsidR="00310653" w14:paraId="5E51DB12" w14:textId="77777777" w:rsidTr="008515B3">
        <w:tc>
          <w:tcPr>
            <w:tcW w:w="3397" w:type="dxa"/>
          </w:tcPr>
          <w:p w14:paraId="2B0FB588" w14:textId="77777777" w:rsidR="00310653" w:rsidRPr="008E718F" w:rsidRDefault="00310653" w:rsidP="008515B3">
            <w:pPr>
              <w:rPr>
                <w:b/>
                <w:bCs/>
              </w:rPr>
            </w:pPr>
            <w:r w:rsidRPr="008E718F">
              <w:rPr>
                <w:b/>
                <w:bCs/>
              </w:rPr>
              <w:t>What are the main findings of the study, and how do they compare with gabapentin prescribing in your practice?</w:t>
            </w:r>
          </w:p>
          <w:p w14:paraId="14B3E16D" w14:textId="77777777" w:rsidR="00310653" w:rsidRDefault="00310653" w:rsidP="008515B3"/>
          <w:p w14:paraId="53DBBCDB" w14:textId="77777777" w:rsidR="00310653" w:rsidRDefault="00310653" w:rsidP="008515B3"/>
          <w:p w14:paraId="2FE9087C" w14:textId="77777777" w:rsidR="00310653" w:rsidRDefault="00310653" w:rsidP="008515B3"/>
        </w:tc>
        <w:tc>
          <w:tcPr>
            <w:tcW w:w="5619" w:type="dxa"/>
          </w:tcPr>
          <w:p w14:paraId="19F7383E" w14:textId="77777777" w:rsidR="00310653" w:rsidRDefault="00310653" w:rsidP="008515B3">
            <w:r>
              <w:t>The results are given under 5 headings:</w:t>
            </w:r>
          </w:p>
          <w:p w14:paraId="3C356908" w14:textId="77777777" w:rsidR="00310653" w:rsidRDefault="00310653" w:rsidP="008515B3"/>
          <w:p w14:paraId="680B2ED2" w14:textId="77777777" w:rsidR="00310653" w:rsidRDefault="00310653" w:rsidP="00310653">
            <w:pPr>
              <w:pStyle w:val="ListParagraph"/>
              <w:numPr>
                <w:ilvl w:val="0"/>
                <w:numId w:val="3"/>
              </w:numPr>
            </w:pPr>
            <w:r>
              <w:t>Frequency of use (Table 2)</w:t>
            </w:r>
          </w:p>
          <w:p w14:paraId="1010231B" w14:textId="77777777" w:rsidR="00310653" w:rsidRDefault="00310653" w:rsidP="00310653">
            <w:pPr>
              <w:pStyle w:val="ListParagraph"/>
              <w:numPr>
                <w:ilvl w:val="0"/>
                <w:numId w:val="3"/>
              </w:numPr>
            </w:pPr>
            <w:r>
              <w:t>Reasons for prescribing (Table 3)</w:t>
            </w:r>
          </w:p>
          <w:p w14:paraId="561F7D1A" w14:textId="77777777" w:rsidR="00310653" w:rsidRDefault="00310653" w:rsidP="00310653">
            <w:pPr>
              <w:pStyle w:val="ListParagraph"/>
              <w:numPr>
                <w:ilvl w:val="0"/>
                <w:numId w:val="3"/>
              </w:numPr>
            </w:pPr>
            <w:r>
              <w:t>Intended use of gabapentin</w:t>
            </w:r>
          </w:p>
          <w:p w14:paraId="110F346D" w14:textId="77777777" w:rsidR="00310653" w:rsidRDefault="00310653" w:rsidP="00310653">
            <w:pPr>
              <w:pStyle w:val="ListParagraph"/>
              <w:numPr>
                <w:ilvl w:val="0"/>
                <w:numId w:val="3"/>
              </w:numPr>
            </w:pPr>
            <w:r>
              <w:t xml:space="preserve">Mechanism of action </w:t>
            </w:r>
          </w:p>
          <w:p w14:paraId="0F5AF53E" w14:textId="77777777" w:rsidR="00310653" w:rsidRDefault="00310653" w:rsidP="00310653">
            <w:pPr>
              <w:pStyle w:val="ListParagraph"/>
              <w:numPr>
                <w:ilvl w:val="0"/>
                <w:numId w:val="3"/>
              </w:numPr>
            </w:pPr>
            <w:r>
              <w:t>Abuse potential</w:t>
            </w:r>
          </w:p>
          <w:p w14:paraId="2F7F157B" w14:textId="77777777" w:rsidR="00310653" w:rsidRDefault="00310653" w:rsidP="008515B3"/>
          <w:p w14:paraId="3967CDE0" w14:textId="77777777" w:rsidR="00310653" w:rsidRDefault="00310653" w:rsidP="008515B3"/>
        </w:tc>
      </w:tr>
      <w:tr w:rsidR="00310653" w14:paraId="3BF32FAE" w14:textId="77777777" w:rsidTr="008515B3">
        <w:tc>
          <w:tcPr>
            <w:tcW w:w="3397" w:type="dxa"/>
          </w:tcPr>
          <w:p w14:paraId="054E336F" w14:textId="77777777" w:rsidR="00310653" w:rsidRDefault="00310653" w:rsidP="008515B3">
            <w:pPr>
              <w:rPr>
                <w:b/>
                <w:bCs/>
              </w:rPr>
            </w:pPr>
            <w:r w:rsidRPr="00276FD6">
              <w:rPr>
                <w:b/>
                <w:bCs/>
              </w:rPr>
              <w:t>Do the results published answer the research questions?</w:t>
            </w:r>
          </w:p>
          <w:p w14:paraId="2417E066" w14:textId="77777777" w:rsidR="00310653" w:rsidRPr="00276FD6" w:rsidRDefault="00310653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43086FF0" w14:textId="77777777" w:rsidR="00310653" w:rsidRDefault="00310653" w:rsidP="008515B3"/>
          <w:p w14:paraId="35BB1D95" w14:textId="77777777" w:rsidR="00310653" w:rsidRDefault="00310653" w:rsidP="008515B3"/>
          <w:p w14:paraId="27EE6EC6" w14:textId="21979C3A" w:rsidR="00310653" w:rsidRDefault="00310653" w:rsidP="008515B3"/>
          <w:p w14:paraId="505115CA" w14:textId="51BDD37A" w:rsidR="00A836DF" w:rsidRDefault="00A836DF" w:rsidP="008515B3"/>
          <w:p w14:paraId="7A66DB24" w14:textId="56F1DC87" w:rsidR="00A836DF" w:rsidRDefault="00A836DF" w:rsidP="008515B3"/>
          <w:p w14:paraId="17A608FA" w14:textId="77777777" w:rsidR="00A836DF" w:rsidRDefault="00A836DF" w:rsidP="008515B3"/>
          <w:p w14:paraId="011C764E" w14:textId="77777777" w:rsidR="00310653" w:rsidRDefault="00310653" w:rsidP="008515B3"/>
        </w:tc>
      </w:tr>
      <w:tr w:rsidR="00310653" w14:paraId="1538322E" w14:textId="77777777" w:rsidTr="008515B3">
        <w:tc>
          <w:tcPr>
            <w:tcW w:w="3397" w:type="dxa"/>
          </w:tcPr>
          <w:p w14:paraId="7B78F987" w14:textId="77777777" w:rsidR="00310653" w:rsidRDefault="00310653" w:rsidP="008515B3">
            <w:pPr>
              <w:rPr>
                <w:b/>
                <w:bCs/>
              </w:rPr>
            </w:pPr>
            <w:r w:rsidRPr="00E3582F">
              <w:rPr>
                <w:b/>
                <w:bCs/>
              </w:rPr>
              <w:t>What are the main reasons given for the use of gabapentin in this study?</w:t>
            </w:r>
          </w:p>
          <w:p w14:paraId="6B09BB1C" w14:textId="77777777" w:rsidR="00310653" w:rsidRDefault="00310653" w:rsidP="008515B3">
            <w:pPr>
              <w:rPr>
                <w:b/>
                <w:bCs/>
              </w:rPr>
            </w:pPr>
          </w:p>
          <w:p w14:paraId="6F5BFFCE" w14:textId="77777777" w:rsidR="00310653" w:rsidRPr="00E3582F" w:rsidRDefault="00310653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0E24C484" w14:textId="77777777" w:rsidR="00310653" w:rsidRDefault="00310653" w:rsidP="008515B3"/>
          <w:p w14:paraId="4250D10F" w14:textId="77777777" w:rsidR="00A836DF" w:rsidRDefault="00A836DF" w:rsidP="008515B3"/>
          <w:p w14:paraId="55EBCEFF" w14:textId="77777777" w:rsidR="00A836DF" w:rsidRDefault="00A836DF" w:rsidP="008515B3"/>
          <w:p w14:paraId="51F2F4B9" w14:textId="77777777" w:rsidR="00A836DF" w:rsidRDefault="00A836DF" w:rsidP="008515B3"/>
          <w:p w14:paraId="4069BA32" w14:textId="01ADB63E" w:rsidR="00A836DF" w:rsidRDefault="00A836DF" w:rsidP="008515B3"/>
          <w:p w14:paraId="00352179" w14:textId="77777777" w:rsidR="00A836DF" w:rsidRDefault="00A836DF" w:rsidP="008515B3"/>
          <w:p w14:paraId="37716B90" w14:textId="70A3365E" w:rsidR="00A836DF" w:rsidRDefault="00A836DF" w:rsidP="008515B3"/>
        </w:tc>
      </w:tr>
      <w:tr w:rsidR="00310653" w14:paraId="62D7EFCA" w14:textId="77777777" w:rsidTr="008515B3">
        <w:tc>
          <w:tcPr>
            <w:tcW w:w="3397" w:type="dxa"/>
          </w:tcPr>
          <w:p w14:paraId="27E9D166" w14:textId="77777777" w:rsidR="00310653" w:rsidRDefault="00310653" w:rsidP="008515B3">
            <w:pPr>
              <w:rPr>
                <w:b/>
                <w:bCs/>
              </w:rPr>
            </w:pPr>
            <w:r w:rsidRPr="00E3582F">
              <w:rPr>
                <w:b/>
                <w:bCs/>
              </w:rPr>
              <w:t>What are the potential side effects of gabapentin listed in the discussion?</w:t>
            </w:r>
          </w:p>
          <w:p w14:paraId="501302DB" w14:textId="77777777" w:rsidR="00310653" w:rsidRDefault="00310653" w:rsidP="008515B3">
            <w:pPr>
              <w:rPr>
                <w:b/>
                <w:bCs/>
              </w:rPr>
            </w:pPr>
          </w:p>
          <w:p w14:paraId="04616C5F" w14:textId="77777777" w:rsidR="00310653" w:rsidRPr="00E3582F" w:rsidRDefault="00310653" w:rsidP="008515B3">
            <w:pPr>
              <w:rPr>
                <w:b/>
                <w:bCs/>
              </w:rPr>
            </w:pPr>
          </w:p>
        </w:tc>
        <w:tc>
          <w:tcPr>
            <w:tcW w:w="5619" w:type="dxa"/>
          </w:tcPr>
          <w:p w14:paraId="5D96BCE1" w14:textId="77777777" w:rsidR="00310653" w:rsidRDefault="00310653" w:rsidP="008515B3"/>
          <w:p w14:paraId="6EBEB128" w14:textId="77777777" w:rsidR="00A836DF" w:rsidRDefault="00A836DF" w:rsidP="008515B3"/>
          <w:p w14:paraId="0C2F53CF" w14:textId="77777777" w:rsidR="00A836DF" w:rsidRDefault="00A836DF" w:rsidP="008515B3"/>
          <w:p w14:paraId="6637DC79" w14:textId="08120672" w:rsidR="00A836DF" w:rsidRDefault="00A836DF" w:rsidP="008515B3"/>
          <w:p w14:paraId="368DF9E3" w14:textId="7FB85553" w:rsidR="00A836DF" w:rsidRDefault="00A836DF" w:rsidP="008515B3"/>
          <w:p w14:paraId="5DAE4584" w14:textId="77777777" w:rsidR="00A836DF" w:rsidRDefault="00A836DF" w:rsidP="008515B3"/>
          <w:p w14:paraId="28871FB3" w14:textId="0EAEE29A" w:rsidR="00A836DF" w:rsidRDefault="00A836DF" w:rsidP="008515B3"/>
        </w:tc>
      </w:tr>
      <w:tr w:rsidR="00310653" w14:paraId="2728779A" w14:textId="77777777" w:rsidTr="008515B3">
        <w:tc>
          <w:tcPr>
            <w:tcW w:w="3397" w:type="dxa"/>
          </w:tcPr>
          <w:p w14:paraId="11170974" w14:textId="77777777" w:rsidR="00310653" w:rsidRPr="00EC16DE" w:rsidRDefault="00310653" w:rsidP="008515B3">
            <w:pPr>
              <w:rPr>
                <w:rFonts w:ascii="Calibri" w:hAnsi="Calibri" w:cs="Calibri"/>
                <w:b/>
                <w:bCs/>
              </w:rPr>
            </w:pPr>
            <w:r w:rsidRPr="00EC16DE">
              <w:rPr>
                <w:rFonts w:ascii="Calibri" w:hAnsi="Calibri" w:cs="Calibri"/>
                <w:b/>
                <w:bCs/>
              </w:rPr>
              <w:t>What differences might there be if the study was carried out in the UK rather than US/Canada?</w:t>
            </w:r>
          </w:p>
        </w:tc>
        <w:tc>
          <w:tcPr>
            <w:tcW w:w="5619" w:type="dxa"/>
          </w:tcPr>
          <w:p w14:paraId="3BD25E4A" w14:textId="77777777" w:rsidR="00310653" w:rsidRPr="00EC16DE" w:rsidRDefault="00310653" w:rsidP="008515B3">
            <w:pPr>
              <w:rPr>
                <w:rFonts w:ascii="Calibri" w:hAnsi="Calibri" w:cs="Calibri"/>
              </w:rPr>
            </w:pPr>
            <w:r w:rsidRPr="00EC16DE">
              <w:rPr>
                <w:rFonts w:ascii="Calibri" w:hAnsi="Calibri" w:cs="Calibri"/>
              </w:rPr>
              <w:t>Possible factors that may differ between the countries include the regulations around controlled drugs and the level of abuse.</w:t>
            </w:r>
          </w:p>
          <w:p w14:paraId="10780ABD" w14:textId="77777777" w:rsidR="00310653" w:rsidRPr="00EC16DE" w:rsidRDefault="00310653" w:rsidP="008515B3">
            <w:pPr>
              <w:rPr>
                <w:rFonts w:ascii="Calibri" w:hAnsi="Calibri" w:cs="Calibri"/>
              </w:rPr>
            </w:pPr>
          </w:p>
          <w:p w14:paraId="68409D92" w14:textId="77777777" w:rsidR="00310653" w:rsidRPr="00EC16DE" w:rsidRDefault="00310653" w:rsidP="008515B3">
            <w:pPr>
              <w:rPr>
                <w:rFonts w:ascii="Calibri" w:hAnsi="Calibri" w:cs="Calibri"/>
              </w:rPr>
            </w:pPr>
            <w:r w:rsidRPr="00EC16DE">
              <w:rPr>
                <w:rFonts w:ascii="Calibri" w:hAnsi="Calibri" w:cs="Calibri"/>
              </w:rPr>
              <w:t>It should be noted that there is evidence of potential abuse of gabapentin in the UK as well as in the US.</w:t>
            </w:r>
          </w:p>
          <w:p w14:paraId="11E9CAA0" w14:textId="77777777" w:rsidR="00310653" w:rsidRPr="00EC16DE" w:rsidRDefault="00310653" w:rsidP="008515B3">
            <w:pPr>
              <w:rPr>
                <w:rFonts w:ascii="Calibri" w:hAnsi="Calibri" w:cs="Calibri"/>
              </w:rPr>
            </w:pPr>
          </w:p>
          <w:p w14:paraId="510F14C5" w14:textId="77777777" w:rsidR="00310653" w:rsidRPr="00EC16DE" w:rsidRDefault="00310653" w:rsidP="008515B3">
            <w:pPr>
              <w:rPr>
                <w:rFonts w:ascii="Calibri" w:hAnsi="Calibri" w:cs="Calibri"/>
              </w:rPr>
            </w:pPr>
            <w:r w:rsidRPr="00EC16DE">
              <w:rPr>
                <w:rFonts w:ascii="Calibri" w:hAnsi="Calibri" w:cs="Calibri"/>
              </w:rPr>
              <w:t xml:space="preserve">Smith, B. H. et al (2012) Substance misuse of gabapentin. </w:t>
            </w:r>
            <w:r w:rsidRPr="00EC16DE">
              <w:rPr>
                <w:rFonts w:ascii="Calibri" w:hAnsi="Calibri" w:cs="Calibri"/>
                <w:i/>
                <w:iCs/>
              </w:rPr>
              <w:t>British Journal of General Practice</w:t>
            </w:r>
            <w:r w:rsidRPr="00EC16DE">
              <w:rPr>
                <w:rFonts w:ascii="Calibri" w:hAnsi="Calibri" w:cs="Calibri"/>
              </w:rPr>
              <w:t xml:space="preserve">, 62 (601), pp. 406-407. </w:t>
            </w:r>
            <w:hyperlink r:id="rId9" w:history="1">
              <w:r w:rsidRPr="00EC16DE">
                <w:rPr>
                  <w:rStyle w:val="Hyperlink"/>
                  <w:rFonts w:ascii="Calibri" w:hAnsi="Calibri" w:cs="Calibri"/>
                  <w:shd w:val="clear" w:color="auto" w:fill="FFFFFF"/>
                </w:rPr>
                <w:t>https://doi.org/10.3399/bjgp12X653516</w:t>
              </w:r>
            </w:hyperlink>
            <w:r w:rsidRPr="00EC16DE">
              <w:rPr>
                <w:rFonts w:ascii="Calibri" w:hAnsi="Calibri" w:cs="Calibri"/>
                <w:color w:val="333333"/>
                <w:shd w:val="clear" w:color="auto" w:fill="FFFFFF"/>
              </w:rPr>
              <w:t xml:space="preserve"> </w:t>
            </w:r>
          </w:p>
          <w:p w14:paraId="4A9CAFB1" w14:textId="77777777" w:rsidR="00310653" w:rsidRPr="00EC16DE" w:rsidRDefault="00310653" w:rsidP="008515B3">
            <w:pPr>
              <w:rPr>
                <w:rFonts w:ascii="Calibri" w:hAnsi="Calibri" w:cs="Calibri"/>
              </w:rPr>
            </w:pPr>
          </w:p>
          <w:p w14:paraId="780D093E" w14:textId="77777777" w:rsidR="00310653" w:rsidRPr="00EC16DE" w:rsidRDefault="00310653" w:rsidP="008515B3">
            <w:pPr>
              <w:rPr>
                <w:rFonts w:ascii="Calibri" w:hAnsi="Calibri" w:cs="Calibri"/>
              </w:rPr>
            </w:pPr>
            <w:proofErr w:type="spellStart"/>
            <w:r w:rsidRPr="00EC16DE">
              <w:rPr>
                <w:rFonts w:ascii="Calibri" w:hAnsi="Calibri" w:cs="Calibri"/>
              </w:rPr>
              <w:t>Evoy</w:t>
            </w:r>
            <w:proofErr w:type="spellEnd"/>
            <w:r w:rsidRPr="00EC16DE">
              <w:rPr>
                <w:rFonts w:ascii="Calibri" w:hAnsi="Calibri" w:cs="Calibri"/>
              </w:rPr>
              <w:t xml:space="preserve">, K.E. et al (2021) Abuse and misuse of pregabalin and gabapentin: A systematic review update. </w:t>
            </w:r>
            <w:r w:rsidRPr="00EC16DE">
              <w:rPr>
                <w:rFonts w:ascii="Calibri" w:hAnsi="Calibri" w:cs="Calibri"/>
                <w:i/>
                <w:iCs/>
              </w:rPr>
              <w:t>Systematic Review,</w:t>
            </w:r>
            <w:r w:rsidRPr="00EC16DE">
              <w:rPr>
                <w:rFonts w:ascii="Calibri" w:hAnsi="Calibri" w:cs="Calibri"/>
              </w:rPr>
              <w:t xml:space="preserve">  81, pp. 125-156. </w:t>
            </w:r>
            <w:hyperlink r:id="rId10" w:history="1">
              <w:r w:rsidRPr="00EC16DE">
                <w:rPr>
                  <w:rStyle w:val="Hyperlink"/>
                  <w:rFonts w:ascii="Calibri" w:hAnsi="Calibri" w:cs="Calibri"/>
                  <w:color w:val="004B83"/>
                  <w:shd w:val="clear" w:color="auto" w:fill="FCFCFC"/>
                </w:rPr>
                <w:t>https://doi.org/10.1007/s40265-020-01432-7</w:t>
              </w:r>
            </w:hyperlink>
          </w:p>
        </w:tc>
      </w:tr>
      <w:tr w:rsidR="00310653" w14:paraId="4F7EC295" w14:textId="77777777" w:rsidTr="008515B3">
        <w:tc>
          <w:tcPr>
            <w:tcW w:w="3397" w:type="dxa"/>
          </w:tcPr>
          <w:p w14:paraId="56810DF5" w14:textId="77777777" w:rsidR="00310653" w:rsidRPr="00276FD6" w:rsidRDefault="00310653" w:rsidP="008515B3">
            <w:pPr>
              <w:rPr>
                <w:b/>
                <w:bCs/>
              </w:rPr>
            </w:pPr>
            <w:r w:rsidRPr="00276FD6">
              <w:rPr>
                <w:b/>
                <w:bCs/>
              </w:rPr>
              <w:lastRenderedPageBreak/>
              <w:t>Do the findings support or alter your current knowledge?</w:t>
            </w:r>
          </w:p>
          <w:p w14:paraId="300166FE" w14:textId="77777777" w:rsidR="00310653" w:rsidRDefault="00310653" w:rsidP="008515B3"/>
          <w:p w14:paraId="40D8E2D5" w14:textId="1151D43D" w:rsidR="00310653" w:rsidRDefault="00310653" w:rsidP="008515B3"/>
          <w:p w14:paraId="0B47D1E5" w14:textId="5D4BE813" w:rsidR="00A836DF" w:rsidRDefault="00A836DF" w:rsidP="008515B3"/>
          <w:p w14:paraId="44130F59" w14:textId="2A409922" w:rsidR="00A836DF" w:rsidRDefault="00A836DF" w:rsidP="008515B3"/>
          <w:p w14:paraId="0B3F71FD" w14:textId="77777777" w:rsidR="00A836DF" w:rsidRDefault="00A836DF" w:rsidP="008515B3"/>
          <w:p w14:paraId="5B82E6EF" w14:textId="77777777" w:rsidR="00310653" w:rsidRDefault="00310653" w:rsidP="008515B3"/>
        </w:tc>
        <w:tc>
          <w:tcPr>
            <w:tcW w:w="5619" w:type="dxa"/>
          </w:tcPr>
          <w:p w14:paraId="5E8BF74B" w14:textId="77777777" w:rsidR="00310653" w:rsidRDefault="00310653" w:rsidP="008515B3"/>
          <w:p w14:paraId="61F8B676" w14:textId="77777777" w:rsidR="00A836DF" w:rsidRDefault="00A836DF" w:rsidP="008515B3"/>
          <w:p w14:paraId="561C30FF" w14:textId="77777777" w:rsidR="00A836DF" w:rsidRDefault="00A836DF" w:rsidP="008515B3"/>
          <w:p w14:paraId="4F0D5DEE" w14:textId="77777777" w:rsidR="00A836DF" w:rsidRDefault="00A836DF" w:rsidP="008515B3"/>
          <w:p w14:paraId="7F9D09FB" w14:textId="77777777" w:rsidR="00A836DF" w:rsidRDefault="00A836DF" w:rsidP="008515B3"/>
          <w:p w14:paraId="571734A6" w14:textId="77777777" w:rsidR="00A836DF" w:rsidRDefault="00A836DF" w:rsidP="008515B3"/>
          <w:p w14:paraId="5EB9F1BA" w14:textId="77777777" w:rsidR="00A836DF" w:rsidRDefault="00A836DF" w:rsidP="008515B3"/>
          <w:p w14:paraId="7B03D368" w14:textId="77777777" w:rsidR="00A836DF" w:rsidRDefault="00A836DF" w:rsidP="008515B3"/>
          <w:p w14:paraId="47E24BB2" w14:textId="1E7B4B48" w:rsidR="00A836DF" w:rsidRDefault="00A836DF" w:rsidP="008515B3"/>
        </w:tc>
      </w:tr>
      <w:tr w:rsidR="00310653" w14:paraId="7BB22830" w14:textId="77777777" w:rsidTr="008515B3">
        <w:trPr>
          <w:trHeight w:val="1908"/>
        </w:trPr>
        <w:tc>
          <w:tcPr>
            <w:tcW w:w="3397" w:type="dxa"/>
          </w:tcPr>
          <w:p w14:paraId="4CFB9C94" w14:textId="77777777" w:rsidR="00310653" w:rsidRPr="00334DDA" w:rsidRDefault="00310653" w:rsidP="008515B3">
            <w:pPr>
              <w:rPr>
                <w:b/>
                <w:bCs/>
              </w:rPr>
            </w:pPr>
            <w:r w:rsidRPr="00334DDA">
              <w:rPr>
                <w:b/>
                <w:bCs/>
              </w:rPr>
              <w:t>Do you think you would get similar results in your own practice?</w:t>
            </w:r>
          </w:p>
          <w:p w14:paraId="6BB2BA6C" w14:textId="77777777" w:rsidR="00310653" w:rsidRDefault="00310653" w:rsidP="008515B3"/>
        </w:tc>
        <w:tc>
          <w:tcPr>
            <w:tcW w:w="5619" w:type="dxa"/>
          </w:tcPr>
          <w:p w14:paraId="42A6A736" w14:textId="77777777" w:rsidR="00310653" w:rsidRDefault="00310653" w:rsidP="008515B3">
            <w:pPr>
              <w:rPr>
                <w:b/>
                <w:bCs/>
              </w:rPr>
            </w:pPr>
            <w:r w:rsidRPr="00334DDA">
              <w:rPr>
                <w:b/>
                <w:bCs/>
              </w:rPr>
              <w:t>What are the most frequent reasons for prescribing gabapentin in your practice?</w:t>
            </w:r>
          </w:p>
          <w:p w14:paraId="0E69A4B4" w14:textId="77777777" w:rsidR="00310653" w:rsidRPr="00334DDA" w:rsidRDefault="00310653" w:rsidP="008515B3">
            <w:pPr>
              <w:rPr>
                <w:b/>
                <w:bCs/>
              </w:rPr>
            </w:pPr>
          </w:p>
          <w:p w14:paraId="05E037F4" w14:textId="1C04B913" w:rsidR="00310653" w:rsidRDefault="00310653" w:rsidP="008515B3">
            <w:pPr>
              <w:rPr>
                <w:b/>
                <w:bCs/>
              </w:rPr>
            </w:pPr>
          </w:p>
          <w:p w14:paraId="7C3CD049" w14:textId="440F7E2D" w:rsidR="00A836DF" w:rsidRDefault="00A836DF" w:rsidP="008515B3">
            <w:pPr>
              <w:rPr>
                <w:b/>
                <w:bCs/>
              </w:rPr>
            </w:pPr>
          </w:p>
          <w:p w14:paraId="21684F5A" w14:textId="77777777" w:rsidR="00A836DF" w:rsidRPr="00334DDA" w:rsidRDefault="00A836DF" w:rsidP="008515B3">
            <w:pPr>
              <w:rPr>
                <w:b/>
                <w:bCs/>
              </w:rPr>
            </w:pPr>
          </w:p>
          <w:p w14:paraId="09AA0A37" w14:textId="77777777" w:rsidR="00310653" w:rsidRDefault="00310653" w:rsidP="008515B3">
            <w:pPr>
              <w:rPr>
                <w:b/>
                <w:bCs/>
              </w:rPr>
            </w:pPr>
            <w:r>
              <w:rPr>
                <w:b/>
                <w:bCs/>
              </w:rPr>
              <w:t>What measures do you have in place to prevent</w:t>
            </w:r>
            <w:r w:rsidRPr="00334DDA">
              <w:rPr>
                <w:b/>
                <w:bCs/>
              </w:rPr>
              <w:t xml:space="preserve"> gabapentin abuse?</w:t>
            </w:r>
          </w:p>
          <w:p w14:paraId="2207F0D4" w14:textId="77777777" w:rsidR="00A836DF" w:rsidRDefault="00A836DF" w:rsidP="008515B3">
            <w:pPr>
              <w:rPr>
                <w:b/>
                <w:bCs/>
              </w:rPr>
            </w:pPr>
          </w:p>
          <w:p w14:paraId="386E9C5A" w14:textId="77777777" w:rsidR="00A836DF" w:rsidRDefault="00A836DF" w:rsidP="008515B3">
            <w:pPr>
              <w:rPr>
                <w:b/>
                <w:bCs/>
              </w:rPr>
            </w:pPr>
          </w:p>
          <w:p w14:paraId="36FCC4A5" w14:textId="77777777" w:rsidR="00A836DF" w:rsidRDefault="00A836DF" w:rsidP="008515B3">
            <w:pPr>
              <w:rPr>
                <w:b/>
                <w:bCs/>
              </w:rPr>
            </w:pPr>
          </w:p>
          <w:p w14:paraId="0CA2A550" w14:textId="77777777" w:rsidR="00A836DF" w:rsidRDefault="00A836DF" w:rsidP="008515B3">
            <w:pPr>
              <w:rPr>
                <w:b/>
                <w:bCs/>
              </w:rPr>
            </w:pPr>
          </w:p>
          <w:p w14:paraId="36D52748" w14:textId="77777777" w:rsidR="00A836DF" w:rsidRDefault="00A836DF" w:rsidP="008515B3">
            <w:pPr>
              <w:rPr>
                <w:b/>
                <w:bCs/>
              </w:rPr>
            </w:pPr>
          </w:p>
          <w:p w14:paraId="05CF45B7" w14:textId="56AC9B78" w:rsidR="00A836DF" w:rsidRDefault="00A836DF" w:rsidP="008515B3"/>
        </w:tc>
      </w:tr>
      <w:tr w:rsidR="00310653" w14:paraId="6A3E1ABD" w14:textId="77777777" w:rsidTr="008515B3">
        <w:tc>
          <w:tcPr>
            <w:tcW w:w="3397" w:type="dxa"/>
          </w:tcPr>
          <w:p w14:paraId="7CBCA7CE" w14:textId="77777777" w:rsidR="00310653" w:rsidRPr="00397D1F" w:rsidRDefault="00310653" w:rsidP="008515B3">
            <w:pPr>
              <w:rPr>
                <w:b/>
                <w:bCs/>
              </w:rPr>
            </w:pPr>
            <w:r w:rsidRPr="00397D1F">
              <w:rPr>
                <w:b/>
                <w:bCs/>
              </w:rPr>
              <w:t>Having read this article would you change anything about the way that you prescribe gabapentin in your practice?</w:t>
            </w:r>
          </w:p>
        </w:tc>
        <w:tc>
          <w:tcPr>
            <w:tcW w:w="5619" w:type="dxa"/>
          </w:tcPr>
          <w:p w14:paraId="6C7E791A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4AF8D09B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4667B562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13A639BC" w14:textId="2A50C315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7758D2DE" w14:textId="259E917A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4F3FAE7D" w14:textId="5915E1F4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378A20BD" w14:textId="413C109C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38561574" w14:textId="5981C261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620AE8C4" w14:textId="77777777" w:rsidR="00A836DF" w:rsidRDefault="00A836DF" w:rsidP="008515B3">
            <w:pPr>
              <w:rPr>
                <w:color w:val="A6A6A6" w:themeColor="background1" w:themeShade="A6"/>
              </w:rPr>
            </w:pPr>
          </w:p>
          <w:p w14:paraId="6B019F8F" w14:textId="77777777" w:rsidR="00310653" w:rsidRDefault="00310653" w:rsidP="008515B3">
            <w:pPr>
              <w:rPr>
                <w:color w:val="A6A6A6" w:themeColor="background1" w:themeShade="A6"/>
              </w:rPr>
            </w:pPr>
          </w:p>
          <w:p w14:paraId="38532EFB" w14:textId="77777777" w:rsidR="00310653" w:rsidRPr="00B22FF0" w:rsidRDefault="00310653" w:rsidP="008515B3">
            <w:pPr>
              <w:rPr>
                <w:color w:val="A6A6A6" w:themeColor="background1" w:themeShade="A6"/>
              </w:rPr>
            </w:pPr>
          </w:p>
        </w:tc>
      </w:tr>
      <w:tr w:rsidR="00310653" w14:paraId="26192141" w14:textId="77777777" w:rsidTr="008515B3">
        <w:tc>
          <w:tcPr>
            <w:tcW w:w="3397" w:type="dxa"/>
          </w:tcPr>
          <w:p w14:paraId="6B94B068" w14:textId="77777777" w:rsidR="00310653" w:rsidRPr="00397D1F" w:rsidRDefault="00310653" w:rsidP="008515B3">
            <w:pPr>
              <w:rPr>
                <w:b/>
                <w:bCs/>
              </w:rPr>
            </w:pPr>
            <w:r w:rsidRPr="00397D1F">
              <w:rPr>
                <w:b/>
                <w:bCs/>
              </w:rPr>
              <w:t>Having read the article would you change anything about the way you dispense gabapentin in your practice?</w:t>
            </w:r>
          </w:p>
        </w:tc>
        <w:tc>
          <w:tcPr>
            <w:tcW w:w="5619" w:type="dxa"/>
          </w:tcPr>
          <w:p w14:paraId="42406743" w14:textId="77777777" w:rsidR="00310653" w:rsidRDefault="00310653" w:rsidP="008515B3"/>
          <w:p w14:paraId="3BC65B51" w14:textId="77777777" w:rsidR="00310653" w:rsidRDefault="00310653" w:rsidP="008515B3"/>
          <w:p w14:paraId="43AA146F" w14:textId="77777777" w:rsidR="00310653" w:rsidRDefault="00310653" w:rsidP="008515B3"/>
          <w:p w14:paraId="6EDEB047" w14:textId="77777777" w:rsidR="00310653" w:rsidRDefault="00310653" w:rsidP="008515B3"/>
          <w:p w14:paraId="701D7858" w14:textId="4916B6FF" w:rsidR="00310653" w:rsidRDefault="00310653" w:rsidP="008515B3"/>
          <w:p w14:paraId="0777214B" w14:textId="0044E6C2" w:rsidR="00A836DF" w:rsidRDefault="00A836DF" w:rsidP="008515B3"/>
          <w:p w14:paraId="6E554FE7" w14:textId="59E7504C" w:rsidR="00A836DF" w:rsidRDefault="00A836DF" w:rsidP="008515B3"/>
          <w:p w14:paraId="1A0053BF" w14:textId="19997B97" w:rsidR="00A836DF" w:rsidRDefault="00A836DF" w:rsidP="008515B3"/>
          <w:p w14:paraId="302701FC" w14:textId="6383E7E0" w:rsidR="00A836DF" w:rsidRDefault="00A836DF" w:rsidP="008515B3"/>
          <w:p w14:paraId="56637994" w14:textId="77777777" w:rsidR="00A836DF" w:rsidRDefault="00A836DF" w:rsidP="008515B3"/>
          <w:p w14:paraId="5E686C85" w14:textId="77777777" w:rsidR="00310653" w:rsidRDefault="00310653" w:rsidP="008515B3"/>
          <w:p w14:paraId="20A91597" w14:textId="77777777" w:rsidR="00A836DF" w:rsidRDefault="00A836DF" w:rsidP="008515B3"/>
          <w:p w14:paraId="359EBF2E" w14:textId="67180C9F" w:rsidR="00A836DF" w:rsidRDefault="00A836DF" w:rsidP="008515B3"/>
        </w:tc>
      </w:tr>
    </w:tbl>
    <w:p w14:paraId="45AD714C" w14:textId="77777777" w:rsidR="00310653" w:rsidRDefault="00310653" w:rsidP="00BE11D7"/>
    <w:sectPr w:rsidR="00310653" w:rsidSect="00C007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133" w:bottom="144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87BE" w14:textId="77777777" w:rsidR="00935140" w:rsidRDefault="00935140" w:rsidP="0039758E">
      <w:pPr>
        <w:spacing w:after="0" w:line="240" w:lineRule="auto"/>
      </w:pPr>
      <w:r>
        <w:separator/>
      </w:r>
    </w:p>
  </w:endnote>
  <w:endnote w:type="continuationSeparator" w:id="0">
    <w:p w14:paraId="49C576BE" w14:textId="77777777" w:rsidR="00935140" w:rsidRDefault="00935140" w:rsidP="003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GRSGE+Humanist777BT-BlackB">
    <w:altName w:val="Humanis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EC2B" w14:textId="77777777" w:rsidR="00536407" w:rsidRDefault="005364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0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923"/>
      <w:gridCol w:w="5131"/>
    </w:tblGrid>
    <w:tr w:rsidR="006C561A" w14:paraId="4E969DCF" w14:textId="77777777" w:rsidTr="00C57F5C">
      <w:tc>
        <w:tcPr>
          <w:tcW w:w="9923" w:type="dxa"/>
        </w:tcPr>
        <w:p w14:paraId="6CC754FE" w14:textId="77777777" w:rsidR="006C561A" w:rsidRDefault="006C561A" w:rsidP="006C561A">
          <w:pPr>
            <w:pStyle w:val="Footer"/>
          </w:pP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>RCVS Knowledge is a registered Charity No. 230886. Registered as a</w:t>
          </w:r>
          <w:r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Company limited by guarantee in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t xml:space="preserve"> England and Wales No. 598443</w:t>
          </w:r>
          <w:r w:rsidRPr="00F665FD">
            <w:rPr>
              <w:rFonts w:eastAsiaTheme="minorEastAsia" w:cstheme="minorHAnsi"/>
              <w:noProof/>
              <w:color w:val="848484" w:themeColor="background2" w:themeShade="BF"/>
              <w:sz w:val="18"/>
              <w:szCs w:val="18"/>
              <w:lang w:eastAsia="en-GB"/>
            </w:rPr>
            <w:br/>
          </w:r>
          <w:r>
            <w:rPr>
              <w:color w:val="848484" w:themeColor="background2" w:themeShade="BF"/>
              <w:sz w:val="18"/>
              <w:szCs w:val="18"/>
            </w:rPr>
            <w:t xml:space="preserve">Belgravia House 62-64 Horseferry Road </w:t>
          </w:r>
          <w:r w:rsidRPr="00323CBD">
            <w:rPr>
              <w:color w:val="848484" w:themeColor="background2" w:themeShade="BF"/>
              <w:sz w:val="18"/>
              <w:szCs w:val="18"/>
            </w:rPr>
            <w:t>London SW1P 2AF</w:t>
          </w:r>
          <w:r>
            <w:rPr>
              <w:color w:val="848484" w:themeColor="background2" w:themeShade="BF"/>
              <w:sz w:val="18"/>
              <w:szCs w:val="18"/>
            </w:rPr>
            <w:t>| +44</w:t>
          </w:r>
          <w:r w:rsidR="00536407">
            <w:rPr>
              <w:color w:val="848484" w:themeColor="background2" w:themeShade="BF"/>
              <w:sz w:val="18"/>
              <w:szCs w:val="18"/>
            </w:rPr>
            <w:t xml:space="preserve"> </w:t>
          </w:r>
          <w:r>
            <w:rPr>
              <w:color w:val="848484" w:themeColor="background2" w:themeShade="BF"/>
              <w:sz w:val="18"/>
              <w:szCs w:val="18"/>
            </w:rPr>
            <w:t xml:space="preserve">(0)20 72020752| </w:t>
          </w:r>
          <w:hyperlink r:id="rId1" w:history="1">
            <w:r w:rsidRPr="002A19B5">
              <w:rPr>
                <w:rStyle w:val="Hyperlink"/>
                <w:sz w:val="18"/>
                <w:szCs w:val="18"/>
              </w:rPr>
              <w:t>library@rcvsknowledge.org|</w:t>
            </w:r>
          </w:hyperlink>
          <w:r>
            <w:rPr>
              <w:rStyle w:val="Hyperlink"/>
              <w:sz w:val="18"/>
              <w:szCs w:val="18"/>
              <w:u w:val="none"/>
            </w:rPr>
            <w:t xml:space="preserve"> </w:t>
          </w:r>
          <w:hyperlink r:id="rId2" w:history="1">
            <w:r w:rsidRPr="002A19B5">
              <w:rPr>
                <w:rStyle w:val="Hyperlink"/>
                <w:sz w:val="18"/>
                <w:szCs w:val="18"/>
              </w:rPr>
              <w:t>www.rcvsknowledge.org</w:t>
            </w:r>
          </w:hyperlink>
          <w:r>
            <w:rPr>
              <w:color w:val="848484" w:themeColor="background2" w:themeShade="BF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</w:t>
          </w:r>
          <w:r w:rsidRPr="0071354A">
            <w:rPr>
              <w:color w:val="848484" w:themeColor="background2" w:themeShade="BF"/>
              <w:spacing w:val="60"/>
              <w:sz w:val="18"/>
              <w:szCs w:val="18"/>
            </w:rPr>
            <w:t>Page</w:t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| </w: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begin"/>
          </w:r>
          <w:r w:rsidRPr="0071354A">
            <w:rPr>
              <w:color w:val="848484" w:themeColor="background2" w:themeShade="BF"/>
              <w:sz w:val="18"/>
              <w:szCs w:val="18"/>
            </w:rPr>
            <w:instrText xml:space="preserve"> PAGE   \* MERGEFORMAT </w:instrText>
          </w:r>
          <w:r w:rsidRPr="0071354A">
            <w:rPr>
              <w:color w:val="848484" w:themeColor="background2" w:themeShade="BF"/>
              <w:sz w:val="18"/>
              <w:szCs w:val="18"/>
            </w:rPr>
            <w:fldChar w:fldCharType="separate"/>
          </w:r>
          <w:r w:rsidR="00536407" w:rsidRPr="00536407">
            <w:rPr>
              <w:bCs/>
              <w:noProof/>
              <w:color w:val="848484" w:themeColor="background2" w:themeShade="BF"/>
              <w:sz w:val="18"/>
              <w:szCs w:val="18"/>
            </w:rPr>
            <w:t>1</w:t>
          </w:r>
          <w:r w:rsidRPr="0071354A">
            <w:rPr>
              <w:bCs/>
              <w:noProof/>
              <w:color w:val="848484" w:themeColor="background2" w:themeShade="BF"/>
              <w:sz w:val="18"/>
              <w:szCs w:val="18"/>
            </w:rPr>
            <w:fldChar w:fldCharType="end"/>
          </w:r>
          <w:r w:rsidRPr="0071354A">
            <w:rPr>
              <w:color w:val="848484" w:themeColor="background2" w:themeShade="BF"/>
              <w:sz w:val="18"/>
              <w:szCs w:val="18"/>
            </w:rPr>
            <w:t xml:space="preserve">  </w:t>
          </w:r>
        </w:p>
      </w:tc>
      <w:tc>
        <w:tcPr>
          <w:tcW w:w="5131" w:type="dxa"/>
          <w:vAlign w:val="center"/>
        </w:tcPr>
        <w:p w14:paraId="361494A0" w14:textId="77777777" w:rsidR="006C561A" w:rsidRPr="00C0075D" w:rsidRDefault="006C561A" w:rsidP="006C561A">
          <w:pPr>
            <w:pStyle w:val="Footer"/>
            <w:tabs>
              <w:tab w:val="clear" w:pos="4513"/>
            </w:tabs>
            <w:ind w:left="1581" w:right="-20"/>
            <w:jc w:val="right"/>
            <w:rPr>
              <w:color w:val="82235F" w:themeColor="text2"/>
              <w:sz w:val="18"/>
              <w:szCs w:val="18"/>
            </w:rPr>
          </w:pPr>
        </w:p>
      </w:tc>
    </w:tr>
  </w:tbl>
  <w:p w14:paraId="0330E652" w14:textId="77777777" w:rsidR="0039758E" w:rsidRPr="006C561A" w:rsidRDefault="0039758E" w:rsidP="006C56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C87A9" w14:textId="77777777" w:rsidR="00536407" w:rsidRDefault="00536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8E879" w14:textId="77777777" w:rsidR="00935140" w:rsidRDefault="00935140" w:rsidP="0039758E">
      <w:pPr>
        <w:spacing w:after="0" w:line="240" w:lineRule="auto"/>
      </w:pPr>
      <w:r>
        <w:separator/>
      </w:r>
    </w:p>
  </w:footnote>
  <w:footnote w:type="continuationSeparator" w:id="0">
    <w:p w14:paraId="04EC4088" w14:textId="77777777" w:rsidR="00935140" w:rsidRDefault="00935140" w:rsidP="0039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20BB" w14:textId="77777777" w:rsidR="00536407" w:rsidRDefault="005364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F6B4" w14:textId="77777777" w:rsidR="00536407" w:rsidRDefault="005364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C9B3E" w14:textId="77777777" w:rsidR="00536407" w:rsidRDefault="005364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5C9A"/>
    <w:multiLevelType w:val="hybridMultilevel"/>
    <w:tmpl w:val="6772F678"/>
    <w:lvl w:ilvl="0" w:tplc="E8B0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D4E7D"/>
    <w:multiLevelType w:val="hybridMultilevel"/>
    <w:tmpl w:val="3F68F27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C00F44"/>
    <w:multiLevelType w:val="hybridMultilevel"/>
    <w:tmpl w:val="B4E67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D"/>
    <w:rsid w:val="001E154E"/>
    <w:rsid w:val="002406CD"/>
    <w:rsid w:val="002824F3"/>
    <w:rsid w:val="002D5B48"/>
    <w:rsid w:val="00310653"/>
    <w:rsid w:val="00323CBD"/>
    <w:rsid w:val="003468FC"/>
    <w:rsid w:val="003633E4"/>
    <w:rsid w:val="0039758E"/>
    <w:rsid w:val="003D4D56"/>
    <w:rsid w:val="003D55CA"/>
    <w:rsid w:val="003F76B5"/>
    <w:rsid w:val="00410B2C"/>
    <w:rsid w:val="004121F0"/>
    <w:rsid w:val="0041264F"/>
    <w:rsid w:val="00422AB0"/>
    <w:rsid w:val="004B30F9"/>
    <w:rsid w:val="004F4604"/>
    <w:rsid w:val="00536407"/>
    <w:rsid w:val="00554D3F"/>
    <w:rsid w:val="005A620F"/>
    <w:rsid w:val="00643E14"/>
    <w:rsid w:val="006C561A"/>
    <w:rsid w:val="00750374"/>
    <w:rsid w:val="00807165"/>
    <w:rsid w:val="00850FBB"/>
    <w:rsid w:val="008F725F"/>
    <w:rsid w:val="00935140"/>
    <w:rsid w:val="00965BC8"/>
    <w:rsid w:val="00980D20"/>
    <w:rsid w:val="00A836DF"/>
    <w:rsid w:val="00B22E24"/>
    <w:rsid w:val="00BE11D7"/>
    <w:rsid w:val="00BF05C7"/>
    <w:rsid w:val="00C0075D"/>
    <w:rsid w:val="00C4111D"/>
    <w:rsid w:val="00E54B90"/>
    <w:rsid w:val="00EC3EF2"/>
    <w:rsid w:val="00F240E9"/>
    <w:rsid w:val="00F665FD"/>
    <w:rsid w:val="00F779B4"/>
    <w:rsid w:val="00F8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EE3F2B9"/>
  <w15:chartTrackingRefBased/>
  <w15:docId w15:val="{F41B5220-9AF9-443D-8EF8-2F52BB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58E"/>
  </w:style>
  <w:style w:type="paragraph" w:styleId="Footer">
    <w:name w:val="footer"/>
    <w:basedOn w:val="Normal"/>
    <w:link w:val="FooterChar"/>
    <w:uiPriority w:val="99"/>
    <w:unhideWhenUsed/>
    <w:rsid w:val="003975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58E"/>
  </w:style>
  <w:style w:type="table" w:styleId="TableGrid">
    <w:name w:val="Table Grid"/>
    <w:basedOn w:val="TableNormal"/>
    <w:uiPriority w:val="39"/>
    <w:rsid w:val="00397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ing3">
    <w:name w:val="A Heading 3"/>
    <w:basedOn w:val="Normal"/>
    <w:link w:val="AHeading3Char"/>
    <w:qFormat/>
    <w:rsid w:val="00554D3F"/>
    <w:pPr>
      <w:spacing w:after="0" w:line="240" w:lineRule="auto"/>
    </w:pPr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customStyle="1" w:styleId="AHeading3Char">
    <w:name w:val="A Heading 3 Char"/>
    <w:link w:val="AHeading3"/>
    <w:rsid w:val="00554D3F"/>
    <w:rPr>
      <w:rFonts w:ascii="Arial" w:eastAsia="Times New Roman" w:hAnsi="Arial" w:cs="Arial"/>
      <w:b/>
      <w:bCs/>
      <w:color w:val="FFFFFF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323CBD"/>
    <w:rPr>
      <w:color w:val="5A7F71" w:themeColor="hyperlink"/>
      <w:u w:val="single"/>
    </w:rPr>
  </w:style>
  <w:style w:type="paragraph" w:customStyle="1" w:styleId="Default">
    <w:name w:val="Default"/>
    <w:rsid w:val="00B22E24"/>
    <w:pPr>
      <w:widowControl w:val="0"/>
      <w:autoSpaceDE w:val="0"/>
      <w:autoSpaceDN w:val="0"/>
      <w:adjustRightInd w:val="0"/>
      <w:spacing w:after="0" w:line="240" w:lineRule="auto"/>
    </w:pPr>
    <w:rPr>
      <w:rFonts w:ascii="TGRSGE+Humanist777BT-BlackB" w:eastAsia="Times New Roman" w:hAnsi="TGRSGE+Humanist777BT-BlackB" w:cs="TGRSGE+Humanist777BT-BlackB"/>
      <w:color w:val="000000"/>
      <w:sz w:val="24"/>
      <w:szCs w:val="24"/>
      <w:lang w:eastAsia="en-GB"/>
    </w:rPr>
  </w:style>
  <w:style w:type="paragraph" w:customStyle="1" w:styleId="CM3">
    <w:name w:val="CM3"/>
    <w:basedOn w:val="Default"/>
    <w:next w:val="Default"/>
    <w:rsid w:val="00B22E24"/>
    <w:pPr>
      <w:spacing w:after="6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22E24"/>
    <w:pPr>
      <w:spacing w:after="263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3106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10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6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0653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79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doi.org/10.1007/s40265-020-01432-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9/bjgp12X653516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vsknowledge.org" TargetMode="External"/><Relationship Id="rId1" Type="http://schemas.openxmlformats.org/officeDocument/2006/relationships/hyperlink" Target="mailto:library@rcvsknowledge.org|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munications\Logos%20&amp;%20Brand\Brand\Templates\WebSite%20&amp;%20Other%20Documents\Website%20Document%20(for%20upload).dotx" TargetMode="External"/></Relationships>
</file>

<file path=word/theme/theme1.xml><?xml version="1.0" encoding="utf-8"?>
<a:theme xmlns:a="http://schemas.openxmlformats.org/drawingml/2006/main" name="RCVSK 2018">
  <a:themeElements>
    <a:clrScheme name="RCVSK 2018">
      <a:dk1>
        <a:sysClr val="windowText" lastClr="000000"/>
      </a:dk1>
      <a:lt1>
        <a:sysClr val="window" lastClr="FFFFFF"/>
      </a:lt1>
      <a:dk2>
        <a:srgbClr val="82235F"/>
      </a:dk2>
      <a:lt2>
        <a:srgbClr val="B1B1B1"/>
      </a:lt2>
      <a:accent1>
        <a:srgbClr val="2D2A26"/>
      </a:accent1>
      <a:accent2>
        <a:srgbClr val="57B6B2"/>
      </a:accent2>
      <a:accent3>
        <a:srgbClr val="D2451E"/>
      </a:accent3>
      <a:accent4>
        <a:srgbClr val="36B0C9"/>
      </a:accent4>
      <a:accent5>
        <a:srgbClr val="D50037"/>
      </a:accent5>
      <a:accent6>
        <a:srgbClr val="3D5B58"/>
      </a:accent6>
      <a:hlink>
        <a:srgbClr val="5A7F71"/>
      </a:hlink>
      <a:folHlink>
        <a:srgbClr val="FFFFFF"/>
      </a:folHlink>
    </a:clrScheme>
    <a:fontScheme name="RCVSK 2018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08DB-C074-4A27-B463-48661116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 Document (for upload)</Template>
  <TotalTime>13</TotalTime>
  <Pages>4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Myai Du</dc:creator>
  <cp:keywords/>
  <dc:description/>
  <cp:lastModifiedBy>Clare Boulton</cp:lastModifiedBy>
  <cp:revision>6</cp:revision>
  <dcterms:created xsi:type="dcterms:W3CDTF">2020-07-10T07:11:00Z</dcterms:created>
  <dcterms:modified xsi:type="dcterms:W3CDTF">2021-09-14T09:17:00Z</dcterms:modified>
</cp:coreProperties>
</file>