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AE57F" w14:textId="77777777" w:rsidR="003468FC" w:rsidRDefault="00C0075D">
      <w:r>
        <w:rPr>
          <w:noProof/>
          <w:lang w:eastAsia="en-GB"/>
        </w:rPr>
        <mc:AlternateContent>
          <mc:Choice Requires="wps">
            <w:drawing>
              <wp:anchor distT="45720" distB="45720" distL="114300" distR="114300" simplePos="0" relativeHeight="251662336" behindDoc="0" locked="0" layoutInCell="1" allowOverlap="1" wp14:anchorId="766C8072" wp14:editId="3B889DA2">
                <wp:simplePos x="0" y="0"/>
                <wp:positionH relativeFrom="column">
                  <wp:posOffset>3232785</wp:posOffset>
                </wp:positionH>
                <wp:positionV relativeFrom="paragraph">
                  <wp:posOffset>205740</wp:posOffset>
                </wp:positionV>
                <wp:extent cx="3058795" cy="398145"/>
                <wp:effectExtent l="0" t="0" r="8255"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795" cy="398145"/>
                        </a:xfrm>
                        <a:prstGeom prst="rect">
                          <a:avLst/>
                        </a:prstGeom>
                        <a:noFill/>
                        <a:ln w="9525">
                          <a:noFill/>
                          <a:miter lim="800000"/>
                          <a:headEnd/>
                          <a:tailEnd/>
                        </a:ln>
                      </wps:spPr>
                      <wps:txbx>
                        <w:txbxContent>
                          <w:p w14:paraId="6BE56CF7" w14:textId="77777777"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14:paraId="5B922F72" w14:textId="77777777"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6C8072" id="_x0000_t202" coordsize="21600,21600" o:spt="202" path="m,l,21600r21600,l21600,xe">
                <v:stroke joinstyle="miter"/>
                <v:path gradientshapeok="t" o:connecttype="rect"/>
              </v:shapetype>
              <v:shape id="Text Box 2" o:spid="_x0000_s1026" type="#_x0000_t202" style="position:absolute;margin-left:254.55pt;margin-top:16.2pt;width:240.85pt;height:31.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" filled="f" stroked="f">
                <v:textbox inset="0,,0">
                  <w:txbxContent>
                    <w:p w14:paraId="6BE56CF7" w14:textId="77777777" w:rsidR="003D55CA" w:rsidRPr="006C561A" w:rsidRDefault="003D55CA" w:rsidP="003D55CA">
                      <w:pPr>
                        <w:jc w:val="right"/>
                        <w:rPr>
                          <w:b/>
                          <w:color w:val="808080" w:themeColor="background1" w:themeShade="80"/>
                          <w:sz w:val="32"/>
                          <w:szCs w:val="32"/>
                          <w14:textOutline w14:w="9525" w14:cap="rnd" w14:cmpd="sng" w14:algn="ctr">
                            <w14:noFill/>
                            <w14:prstDash w14:val="solid"/>
                            <w14:bevel/>
                          </w14:textOutline>
                        </w:rPr>
                      </w:pPr>
                      <w:r w:rsidRPr="006C561A">
                        <w:rPr>
                          <w:b/>
                          <w:color w:val="808080" w:themeColor="background1" w:themeShade="80"/>
                          <w:sz w:val="32"/>
                          <w:szCs w:val="32"/>
                          <w14:textOutline w14:w="9525" w14:cap="rnd" w14:cmpd="sng" w14:algn="ctr">
                            <w14:noFill/>
                            <w14:prstDash w14:val="solid"/>
                            <w14:bevel/>
                          </w14:textOutline>
                        </w:rPr>
                        <w:t>Library &amp; Information Services</w:t>
                      </w:r>
                    </w:p>
                    <w:p w14:paraId="5B922F72" w14:textId="77777777" w:rsidR="00C0075D" w:rsidRPr="00C0075D" w:rsidRDefault="00C0075D" w:rsidP="00C0075D">
                      <w:pPr>
                        <w:jc w:val="right"/>
                        <w:rPr>
                          <w:b/>
                          <w:color w:val="B1B1B1" w:themeColor="background2"/>
                          <w:sz w:val="32"/>
                          <w:szCs w:val="32"/>
                          <w14:textOutline w14:w="9525" w14:cap="rnd" w14:cmpd="sng" w14:algn="ctr">
                            <w14:noFill/>
                            <w14:prstDash w14:val="solid"/>
                            <w14:bevel/>
                          </w14:textOutline>
                        </w:rPr>
                      </w:pPr>
                    </w:p>
                  </w:txbxContent>
                </v:textbox>
                <w10:wrap type="square"/>
              </v:shape>
            </w:pict>
          </mc:Fallback>
        </mc:AlternateContent>
      </w:r>
      <w:r w:rsidR="0039758E">
        <w:rPr>
          <w:noProof/>
          <w:lang w:eastAsia="en-GB"/>
        </w:rPr>
        <w:drawing>
          <wp:anchor distT="0" distB="0" distL="114300" distR="114300" simplePos="0" relativeHeight="251660288" behindDoc="0" locked="0" layoutInCell="1" allowOverlap="1" wp14:anchorId="03143263" wp14:editId="38DDADF9">
            <wp:simplePos x="0" y="0"/>
            <wp:positionH relativeFrom="margin">
              <wp:posOffset>-209550</wp:posOffset>
            </wp:positionH>
            <wp:positionV relativeFrom="paragraph">
              <wp:posOffset>0</wp:posOffset>
            </wp:positionV>
            <wp:extent cx="3028950" cy="921084"/>
            <wp:effectExtent l="0" t="0" r="0" b="0"/>
            <wp:wrapThrough wrapText="bothSides">
              <wp:wrapPolygon edited="0">
                <wp:start x="2309" y="0"/>
                <wp:lineTo x="1494" y="1788"/>
                <wp:lineTo x="0" y="6257"/>
                <wp:lineTo x="272" y="15194"/>
                <wp:lineTo x="408" y="16088"/>
                <wp:lineTo x="1902" y="19663"/>
                <wp:lineTo x="2174" y="20557"/>
                <wp:lineTo x="4075" y="20557"/>
                <wp:lineTo x="5842" y="15641"/>
                <wp:lineTo x="18068" y="15194"/>
                <wp:lineTo x="21192" y="13854"/>
                <wp:lineTo x="21192" y="6703"/>
                <wp:lineTo x="10596" y="0"/>
                <wp:lineTo x="230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for-documents-circled.png"/>
                    <pic:cNvPicPr/>
                  </pic:nvPicPr>
                  <pic:blipFill>
                    <a:blip r:embed="rId8">
                      <a:extLst>
                        <a:ext uri="{28A0092B-C50C-407E-A947-70E740481C1C}">
                          <a14:useLocalDpi xmlns:a14="http://schemas.microsoft.com/office/drawing/2010/main" val="0"/>
                        </a:ext>
                      </a:extLst>
                    </a:blip>
                    <a:stretch>
                      <a:fillRect/>
                    </a:stretch>
                  </pic:blipFill>
                  <pic:spPr>
                    <a:xfrm>
                      <a:off x="0" y="0"/>
                      <a:ext cx="3028950" cy="921084"/>
                    </a:xfrm>
                    <a:prstGeom prst="rect">
                      <a:avLst/>
                    </a:prstGeom>
                  </pic:spPr>
                </pic:pic>
              </a:graphicData>
            </a:graphic>
            <wp14:sizeRelH relativeFrom="page">
              <wp14:pctWidth>0</wp14:pctWidth>
            </wp14:sizeRelH>
            <wp14:sizeRelV relativeFrom="page">
              <wp14:pctHeight>0</wp14:pctHeight>
            </wp14:sizeRelV>
          </wp:anchor>
        </w:drawing>
      </w:r>
    </w:p>
    <w:p w14:paraId="3A332A0E" w14:textId="77777777" w:rsidR="003468FC" w:rsidRDefault="0039758E">
      <w:r>
        <w:rPr>
          <w:noProof/>
          <w:lang w:eastAsia="en-GB"/>
        </w:rPr>
        <mc:AlternateContent>
          <mc:Choice Requires="wps">
            <w:drawing>
              <wp:anchor distT="0" distB="0" distL="114300" distR="114300" simplePos="0" relativeHeight="251659264" behindDoc="1" locked="0" layoutInCell="1" allowOverlap="1" wp14:anchorId="2B67F12B" wp14:editId="4D9BC295">
                <wp:simplePos x="0" y="0"/>
                <wp:positionH relativeFrom="page">
                  <wp:align>left</wp:align>
                </wp:positionH>
                <wp:positionV relativeFrom="paragraph">
                  <wp:posOffset>396240</wp:posOffset>
                </wp:positionV>
                <wp:extent cx="7534275" cy="285750"/>
                <wp:effectExtent l="0" t="0" r="9525" b="0"/>
                <wp:wrapNone/>
                <wp:docPr id="1" name="Rectangle 1"/>
                <wp:cNvGraphicFramePr/>
                <a:graphic xmlns:a="http://schemas.openxmlformats.org/drawingml/2006/main">
                  <a:graphicData uri="http://schemas.microsoft.com/office/word/2010/wordprocessingShape">
                    <wps:wsp>
                      <wps:cNvSpPr/>
                      <wps:spPr>
                        <a:xfrm>
                          <a:off x="0" y="0"/>
                          <a:ext cx="7534275" cy="285750"/>
                        </a:xfrm>
                        <a:prstGeom prst="rect">
                          <a:avLst/>
                        </a:prstGeom>
                        <a:solidFill>
                          <a:srgbClr val="8223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B2829D" id="Rectangle 1" o:spid="_x0000_s1026" style="position:absolute;margin-left:0;margin-top:31.2pt;width:593.25pt;height:2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" fillcolor="#82235f" stroked="f" strokeweight="2pt">
                <w10:wrap anchorx="page"/>
              </v:rect>
            </w:pict>
          </mc:Fallback>
        </mc:AlternateContent>
      </w:r>
    </w:p>
    <w:p w14:paraId="57E12AA9" w14:textId="77777777" w:rsidR="003468FC" w:rsidRDefault="003468FC"/>
    <w:p w14:paraId="742E6B7C" w14:textId="77777777" w:rsidR="00643E14" w:rsidRDefault="00643E14"/>
    <w:p w14:paraId="33DE68F0" w14:textId="17E573B5" w:rsidR="00BE11D7" w:rsidRDefault="003F76B5" w:rsidP="00BE11D7">
      <w:pPr>
        <w:rPr>
          <w:b/>
          <w:color w:val="82235F" w:themeColor="text2"/>
          <w:sz w:val="36"/>
          <w:szCs w:val="36"/>
        </w:rPr>
      </w:pPr>
      <w:r>
        <w:rPr>
          <w:b/>
          <w:color w:val="82235F" w:themeColor="text2"/>
          <w:sz w:val="36"/>
          <w:szCs w:val="36"/>
        </w:rPr>
        <w:t xml:space="preserve">Journal Club Checklist </w:t>
      </w:r>
    </w:p>
    <w:p w14:paraId="328C3D23" w14:textId="49123E1B" w:rsidR="008C210D" w:rsidRDefault="008C210D" w:rsidP="00BE11D7">
      <w:pPr>
        <w:rPr>
          <w:b/>
          <w:color w:val="82235F" w:themeColor="text2"/>
          <w:sz w:val="36"/>
          <w:szCs w:val="36"/>
        </w:rPr>
      </w:pPr>
    </w:p>
    <w:tbl>
      <w:tblPr>
        <w:tblStyle w:val="TableGrid"/>
        <w:tblW w:w="0" w:type="auto"/>
        <w:tblLook w:val="04A0" w:firstRow="1" w:lastRow="0" w:firstColumn="1" w:lastColumn="0" w:noHBand="0" w:noVBand="1"/>
      </w:tblPr>
      <w:tblGrid>
        <w:gridCol w:w="3397"/>
        <w:gridCol w:w="5619"/>
      </w:tblGrid>
      <w:tr w:rsidR="00EE6F5A" w14:paraId="6CC190BF" w14:textId="77777777" w:rsidTr="00E405CE">
        <w:tc>
          <w:tcPr>
            <w:tcW w:w="3397" w:type="dxa"/>
          </w:tcPr>
          <w:p w14:paraId="1DA05B45" w14:textId="0ADF9952" w:rsidR="00EE6F5A" w:rsidRPr="00504E15" w:rsidRDefault="003D1F1A" w:rsidP="00E405CE">
            <w:pPr>
              <w:rPr>
                <w:b/>
                <w:bCs/>
              </w:rPr>
            </w:pPr>
            <w:r>
              <w:rPr>
                <w:b/>
                <w:bCs/>
              </w:rPr>
              <w:t>Title</w:t>
            </w:r>
          </w:p>
        </w:tc>
        <w:tc>
          <w:tcPr>
            <w:tcW w:w="5619" w:type="dxa"/>
          </w:tcPr>
          <w:p w14:paraId="4D07B3A5" w14:textId="3AB8876A" w:rsidR="00CD5964" w:rsidRDefault="00CD5964" w:rsidP="00CD5964">
            <w:pPr>
              <w:rPr>
                <w:rFonts w:cstheme="minorHAnsi"/>
                <w:b/>
                <w:bCs/>
                <w:i/>
                <w:iCs/>
              </w:rPr>
            </w:pPr>
            <w:r w:rsidRPr="00BB16F6">
              <w:rPr>
                <w:rFonts w:cstheme="minorHAnsi"/>
                <w:b/>
                <w:bCs/>
              </w:rPr>
              <w:t>A prospective, randomized, placebo-controlled, double-blinded clinical trial comparing the incidence and severity of gastrointestinal adverse events in dogs with cancer treated with piroxicam alone or in combination with omeprazole or famotidine</w:t>
            </w:r>
            <w:r w:rsidRPr="00BB16F6">
              <w:rPr>
                <w:rFonts w:cstheme="minorHAnsi"/>
                <w:b/>
                <w:bCs/>
                <w:i/>
                <w:iCs/>
              </w:rPr>
              <w:t xml:space="preserve"> </w:t>
            </w:r>
          </w:p>
          <w:p w14:paraId="749B24CD" w14:textId="0AB158B8" w:rsidR="00CD5964" w:rsidRDefault="00CD5964" w:rsidP="001A529C">
            <w:pPr>
              <w:rPr>
                <w:b/>
                <w:bCs/>
              </w:rPr>
            </w:pPr>
            <w:r w:rsidRPr="00CD5964">
              <w:rPr>
                <w:rFonts w:cstheme="minorHAnsi"/>
                <w:i/>
                <w:iCs/>
              </w:rPr>
              <w:t>Journal of the American Veterinary Medical Association</w:t>
            </w:r>
            <w:r w:rsidRPr="00CD5964">
              <w:rPr>
                <w:rFonts w:cstheme="minorHAnsi"/>
              </w:rPr>
              <w:t xml:space="preserve">, 259 (4), pp385-391. </w:t>
            </w:r>
          </w:p>
          <w:p w14:paraId="2BDA321F" w14:textId="583B438C" w:rsidR="00CD5964" w:rsidRPr="00AF6BED" w:rsidRDefault="00CD5964" w:rsidP="001A529C">
            <w:pPr>
              <w:rPr>
                <w:b/>
                <w:bCs/>
              </w:rPr>
            </w:pPr>
          </w:p>
        </w:tc>
      </w:tr>
      <w:tr w:rsidR="008C210D" w14:paraId="02D94D98" w14:textId="77777777" w:rsidTr="00E405CE">
        <w:tc>
          <w:tcPr>
            <w:tcW w:w="3397" w:type="dxa"/>
          </w:tcPr>
          <w:p w14:paraId="0DDAD466" w14:textId="77777777" w:rsidR="008C210D" w:rsidRDefault="008C210D" w:rsidP="00E405CE">
            <w:pPr>
              <w:rPr>
                <w:b/>
                <w:bCs/>
              </w:rPr>
            </w:pPr>
            <w:r w:rsidRPr="00504E15">
              <w:rPr>
                <w:b/>
                <w:bCs/>
              </w:rPr>
              <w:t>What are the aims or objectives of the study</w:t>
            </w:r>
            <w:r>
              <w:rPr>
                <w:b/>
                <w:bCs/>
              </w:rPr>
              <w:t>?</w:t>
            </w:r>
          </w:p>
          <w:p w14:paraId="065BE62D" w14:textId="77777777" w:rsidR="001A529C" w:rsidRDefault="001A529C" w:rsidP="001A529C">
            <w:r>
              <w:t>A clearly stated aim or objective will make it easier for you to assess whether the research has been appropriately designed to meet these aims.</w:t>
            </w:r>
          </w:p>
          <w:p w14:paraId="1F130A0C" w14:textId="77777777" w:rsidR="008C210D" w:rsidRDefault="008C210D" w:rsidP="00E405CE">
            <w:pPr>
              <w:rPr>
                <w:b/>
                <w:bCs/>
              </w:rPr>
            </w:pPr>
          </w:p>
          <w:p w14:paraId="387542A8" w14:textId="77777777" w:rsidR="008C210D" w:rsidRPr="00504E15" w:rsidRDefault="008C210D" w:rsidP="00E405CE">
            <w:pPr>
              <w:rPr>
                <w:b/>
                <w:bCs/>
              </w:rPr>
            </w:pPr>
          </w:p>
        </w:tc>
        <w:tc>
          <w:tcPr>
            <w:tcW w:w="5619" w:type="dxa"/>
          </w:tcPr>
          <w:p w14:paraId="238D29BE" w14:textId="3EAF74BC" w:rsidR="008C210D" w:rsidRDefault="0057764E" w:rsidP="006C344E">
            <w:r>
              <w:t xml:space="preserve">The stated objective of the study is to assess </w:t>
            </w:r>
            <w:r w:rsidR="006C344E">
              <w:t xml:space="preserve">the impact of the prophylactic use of </w:t>
            </w:r>
            <w:r w:rsidR="00AF6BED">
              <w:t>omeprazole and famotidine on the incidence and severity of gastrointestinal (GI) adverse events (AEs) in dogs with cancer treated with single agent piroxicam</w:t>
            </w:r>
            <w:r w:rsidR="006C344E">
              <w:t>.</w:t>
            </w:r>
          </w:p>
          <w:p w14:paraId="3CEA4802" w14:textId="38DCB40B" w:rsidR="0057764E" w:rsidRDefault="0057764E" w:rsidP="001A529C"/>
        </w:tc>
      </w:tr>
      <w:tr w:rsidR="008C210D" w14:paraId="4998DC95" w14:textId="77777777" w:rsidTr="00E405CE">
        <w:tc>
          <w:tcPr>
            <w:tcW w:w="3397" w:type="dxa"/>
          </w:tcPr>
          <w:p w14:paraId="65828407" w14:textId="77777777" w:rsidR="008C210D" w:rsidRDefault="008C210D" w:rsidP="00E405CE">
            <w:pPr>
              <w:rPr>
                <w:b/>
                <w:bCs/>
              </w:rPr>
            </w:pPr>
            <w:r w:rsidRPr="00504E15">
              <w:rPr>
                <w:b/>
                <w:bCs/>
              </w:rPr>
              <w:t>Who carried out the research</w:t>
            </w:r>
            <w:r>
              <w:rPr>
                <w:b/>
                <w:bCs/>
              </w:rPr>
              <w:t>?</w:t>
            </w:r>
          </w:p>
          <w:p w14:paraId="2D11C0AC" w14:textId="77777777" w:rsidR="001A529C" w:rsidRDefault="001A529C" w:rsidP="001A529C">
            <w:r>
              <w:t>Do the researchers have appropriate knowledge or supervision to carry out the research?</w:t>
            </w:r>
          </w:p>
          <w:p w14:paraId="5B0FE925" w14:textId="77777777" w:rsidR="008C210D" w:rsidRDefault="008C210D" w:rsidP="00E405CE">
            <w:pPr>
              <w:rPr>
                <w:b/>
                <w:bCs/>
              </w:rPr>
            </w:pPr>
          </w:p>
          <w:p w14:paraId="0DD2BDE0" w14:textId="77777777" w:rsidR="007A0913" w:rsidRDefault="00CE4986" w:rsidP="00E405CE">
            <w:r w:rsidRPr="007A0913">
              <w:rPr>
                <w:b/>
                <w:bCs/>
              </w:rPr>
              <w:t>Who is paying for the st</w:t>
            </w:r>
            <w:r w:rsidR="007A0913" w:rsidRPr="007A0913">
              <w:rPr>
                <w:b/>
                <w:bCs/>
              </w:rPr>
              <w:t>udy?</w:t>
            </w:r>
            <w:r w:rsidR="007A0913" w:rsidRPr="007A0913">
              <w:t xml:space="preserve"> </w:t>
            </w:r>
          </w:p>
          <w:p w14:paraId="0C7010CD" w14:textId="13FA8BD2" w:rsidR="008C210D" w:rsidRPr="007A0913" w:rsidRDefault="007A0913" w:rsidP="00E405CE">
            <w:r w:rsidRPr="007A0913">
              <w:t>Do you think that this could bias the results?</w:t>
            </w:r>
          </w:p>
          <w:p w14:paraId="42415294" w14:textId="77777777" w:rsidR="008C210D" w:rsidRPr="00504E15" w:rsidRDefault="008C210D" w:rsidP="00E405CE">
            <w:pPr>
              <w:rPr>
                <w:b/>
                <w:bCs/>
              </w:rPr>
            </w:pPr>
          </w:p>
        </w:tc>
        <w:tc>
          <w:tcPr>
            <w:tcW w:w="5619" w:type="dxa"/>
          </w:tcPr>
          <w:p w14:paraId="5FED9785" w14:textId="77777777" w:rsidR="008C210D" w:rsidRDefault="0014401A" w:rsidP="001A529C">
            <w:r>
              <w:t xml:space="preserve">The study was carried out by </w:t>
            </w:r>
            <w:r w:rsidR="002318B8">
              <w:t xml:space="preserve">veterinary </w:t>
            </w:r>
            <w:r>
              <w:t xml:space="preserve">clinical staff at </w:t>
            </w:r>
            <w:r w:rsidR="0097503A">
              <w:t>Purdue University</w:t>
            </w:r>
            <w:r w:rsidR="002318B8">
              <w:t xml:space="preserve"> Veterinary Teaching Hospital.</w:t>
            </w:r>
          </w:p>
          <w:p w14:paraId="2E6FD95C" w14:textId="77777777" w:rsidR="007A0913" w:rsidRDefault="007A0913" w:rsidP="001A529C"/>
          <w:p w14:paraId="471EF20B" w14:textId="77777777" w:rsidR="007A0913" w:rsidRDefault="007A0913" w:rsidP="001A529C"/>
          <w:p w14:paraId="53F04D77" w14:textId="77777777" w:rsidR="007A0913" w:rsidRDefault="007A0913" w:rsidP="001A529C"/>
          <w:p w14:paraId="1449A3B7" w14:textId="77777777" w:rsidR="007A0913" w:rsidRDefault="007A0913" w:rsidP="001A529C"/>
          <w:p w14:paraId="78E643DE" w14:textId="2CB1727D" w:rsidR="007A0913" w:rsidRDefault="007A0913" w:rsidP="007A0913">
            <w:r>
              <w:t>In the acknowledgements the authors state that the study was funded by the Veterinary Cancer Society’s Resident Research Award and that the funding source did not have any involvement in the study design, data analysis and interpretation, and writing of the manuscript.</w:t>
            </w:r>
          </w:p>
          <w:p w14:paraId="76686145" w14:textId="77777777" w:rsidR="007A0913" w:rsidRDefault="007A0913" w:rsidP="007A0913">
            <w:r>
              <w:t xml:space="preserve"> </w:t>
            </w:r>
          </w:p>
          <w:p w14:paraId="14ACF0A6" w14:textId="1742BD64" w:rsidR="009C6C21" w:rsidRPr="00195521" w:rsidRDefault="009C6C21" w:rsidP="007A0913"/>
        </w:tc>
      </w:tr>
      <w:tr w:rsidR="008C210D" w14:paraId="5BC81431" w14:textId="77777777" w:rsidTr="00E405CE">
        <w:tc>
          <w:tcPr>
            <w:tcW w:w="3397" w:type="dxa"/>
          </w:tcPr>
          <w:p w14:paraId="5DADB1B6" w14:textId="77777777" w:rsidR="008C210D" w:rsidRDefault="008C210D" w:rsidP="00E405CE">
            <w:pPr>
              <w:rPr>
                <w:b/>
                <w:bCs/>
              </w:rPr>
            </w:pPr>
            <w:r>
              <w:rPr>
                <w:b/>
                <w:bCs/>
              </w:rPr>
              <w:t>Are there any potential sources of bias?</w:t>
            </w:r>
          </w:p>
          <w:p w14:paraId="2420CD1F" w14:textId="77777777" w:rsidR="00933F82" w:rsidRDefault="00933F82" w:rsidP="00E405CE">
            <w:pPr>
              <w:rPr>
                <w:b/>
                <w:bCs/>
              </w:rPr>
            </w:pPr>
          </w:p>
          <w:p w14:paraId="7293B90E" w14:textId="77777777" w:rsidR="00393FD5" w:rsidRDefault="00393FD5" w:rsidP="00E405CE">
            <w:pPr>
              <w:rPr>
                <w:b/>
                <w:bCs/>
              </w:rPr>
            </w:pPr>
          </w:p>
          <w:p w14:paraId="58FDD059" w14:textId="2CF05175" w:rsidR="00393FD5" w:rsidRPr="00393FD5" w:rsidRDefault="00393FD5" w:rsidP="00E405CE">
            <w:pPr>
              <w:rPr>
                <w:b/>
                <w:bCs/>
              </w:rPr>
            </w:pPr>
            <w:r w:rsidRPr="00393FD5">
              <w:rPr>
                <w:b/>
                <w:bCs/>
              </w:rPr>
              <w:t xml:space="preserve">What steps were taken to reduce </w:t>
            </w:r>
            <w:r w:rsidR="002528AD">
              <w:rPr>
                <w:b/>
                <w:bCs/>
              </w:rPr>
              <w:t xml:space="preserve">this </w:t>
            </w:r>
            <w:r w:rsidRPr="00393FD5">
              <w:rPr>
                <w:b/>
                <w:bCs/>
              </w:rPr>
              <w:t xml:space="preserve">bias? </w:t>
            </w:r>
          </w:p>
          <w:p w14:paraId="08531686" w14:textId="6F244666" w:rsidR="001A529C" w:rsidRPr="00504E15" w:rsidRDefault="001A529C" w:rsidP="00393FD5">
            <w:pPr>
              <w:rPr>
                <w:b/>
                <w:bCs/>
              </w:rPr>
            </w:pPr>
          </w:p>
        </w:tc>
        <w:tc>
          <w:tcPr>
            <w:tcW w:w="5619" w:type="dxa"/>
          </w:tcPr>
          <w:p w14:paraId="3FA14C6C" w14:textId="77777777" w:rsidR="008C210D" w:rsidRDefault="00393FD5" w:rsidP="001A529C">
            <w:r>
              <w:t xml:space="preserve">The authors note that </w:t>
            </w:r>
            <w:r w:rsidR="00ED7F07">
              <w:t>because of the study design, owners were biased to identify even low-level adverse events.</w:t>
            </w:r>
          </w:p>
          <w:p w14:paraId="0181E949" w14:textId="77777777" w:rsidR="009C6C21" w:rsidRDefault="009C6C21" w:rsidP="001A529C"/>
          <w:p w14:paraId="6628177A" w14:textId="77777777" w:rsidR="009C6C21" w:rsidRDefault="009C6C21" w:rsidP="001A529C"/>
          <w:p w14:paraId="0FB4B399" w14:textId="77777777" w:rsidR="009C6C21" w:rsidRDefault="009C6C21" w:rsidP="001A529C"/>
          <w:p w14:paraId="0D9A3A58" w14:textId="77777777" w:rsidR="009C6C21" w:rsidRDefault="009C6C21" w:rsidP="001A529C"/>
          <w:p w14:paraId="1E8DCC27" w14:textId="77777777" w:rsidR="009C6C21" w:rsidRDefault="009C6C21" w:rsidP="001A529C"/>
          <w:p w14:paraId="16FE825E" w14:textId="77777777" w:rsidR="009C6C21" w:rsidRDefault="009C6C21" w:rsidP="001A529C"/>
          <w:p w14:paraId="62E7FBBD" w14:textId="77777777" w:rsidR="009C6C21" w:rsidRDefault="009C6C21" w:rsidP="001A529C"/>
          <w:p w14:paraId="4A34EAF6" w14:textId="77777777" w:rsidR="009C6C21" w:rsidRDefault="009C6C21" w:rsidP="001A529C"/>
          <w:p w14:paraId="471D7D9E" w14:textId="77777777" w:rsidR="009C6C21" w:rsidRDefault="009C6C21" w:rsidP="001A529C"/>
          <w:p w14:paraId="20A101A0" w14:textId="5168E572" w:rsidR="009C6C21" w:rsidRPr="00195521" w:rsidRDefault="009C6C21" w:rsidP="001A529C"/>
        </w:tc>
      </w:tr>
      <w:tr w:rsidR="008C210D" w14:paraId="5CC5F883" w14:textId="77777777" w:rsidTr="00830E2E">
        <w:trPr>
          <w:trHeight w:val="1565"/>
        </w:trPr>
        <w:tc>
          <w:tcPr>
            <w:tcW w:w="3397" w:type="dxa"/>
          </w:tcPr>
          <w:p w14:paraId="25BB7711" w14:textId="334A5D68" w:rsidR="008C210D" w:rsidRDefault="008C210D" w:rsidP="00E405CE">
            <w:pPr>
              <w:rPr>
                <w:b/>
                <w:bCs/>
              </w:rPr>
            </w:pPr>
            <w:r w:rsidRPr="00504E15">
              <w:rPr>
                <w:b/>
                <w:bCs/>
              </w:rPr>
              <w:lastRenderedPageBreak/>
              <w:t>Is there a specific research question or hypothesis</w:t>
            </w:r>
            <w:r>
              <w:rPr>
                <w:b/>
                <w:bCs/>
              </w:rPr>
              <w:t>?</w:t>
            </w:r>
          </w:p>
          <w:p w14:paraId="750BA3AD" w14:textId="77777777" w:rsidR="00AE1EB6" w:rsidRDefault="00AE1EB6" w:rsidP="00E405CE">
            <w:pPr>
              <w:rPr>
                <w:b/>
                <w:bCs/>
              </w:rPr>
            </w:pPr>
          </w:p>
          <w:p w14:paraId="03062F9E" w14:textId="77777777" w:rsidR="00AE1EB6" w:rsidRDefault="00AE1EB6" w:rsidP="00E405CE">
            <w:pPr>
              <w:rPr>
                <w:b/>
                <w:bCs/>
              </w:rPr>
            </w:pPr>
          </w:p>
          <w:p w14:paraId="102909F5" w14:textId="77777777" w:rsidR="00ED7F07" w:rsidRDefault="00ED7F07" w:rsidP="001A529C"/>
          <w:p w14:paraId="61C21AA3" w14:textId="77777777" w:rsidR="00ED7F07" w:rsidRDefault="00ED7F07" w:rsidP="001A529C"/>
          <w:p w14:paraId="595B6628" w14:textId="77777777" w:rsidR="00ED7F07" w:rsidRDefault="00ED7F07" w:rsidP="001A529C"/>
          <w:p w14:paraId="6A7ED871" w14:textId="77777777" w:rsidR="00ED7F07" w:rsidRDefault="00ED7F07" w:rsidP="001A529C"/>
          <w:p w14:paraId="0473DA91" w14:textId="77777777" w:rsidR="008C210D" w:rsidRPr="00830E2E" w:rsidRDefault="008C210D" w:rsidP="00830E2E">
            <w:pPr>
              <w:rPr>
                <w:b/>
                <w:bCs/>
              </w:rPr>
            </w:pPr>
          </w:p>
        </w:tc>
        <w:tc>
          <w:tcPr>
            <w:tcW w:w="5619" w:type="dxa"/>
          </w:tcPr>
          <w:p w14:paraId="60484D43" w14:textId="2DB41ACE" w:rsidR="003555D3" w:rsidRDefault="003C4CDB" w:rsidP="00E405CE">
            <w:r>
              <w:t xml:space="preserve">Based on a previous retrospective study the authors </w:t>
            </w:r>
            <w:r w:rsidR="003555D3">
              <w:t xml:space="preserve">hypothesised that the prophylactic administration of gastric acid suppressants would result in an increase in the frequency and severity of gastrointestinal adverse events </w:t>
            </w:r>
            <w:r w:rsidR="00033C7B">
              <w:t>in dogs with cancer treated with piroxicam</w:t>
            </w:r>
            <w:r w:rsidR="00B75D46">
              <w:t>.</w:t>
            </w:r>
          </w:p>
          <w:p w14:paraId="6C437797" w14:textId="77777777" w:rsidR="008C210D" w:rsidRDefault="008C210D" w:rsidP="00033C7B"/>
          <w:p w14:paraId="58DF8706" w14:textId="77777777" w:rsidR="009C6C21" w:rsidRDefault="009C6C21" w:rsidP="00033C7B"/>
          <w:p w14:paraId="02A6BA40" w14:textId="77777777" w:rsidR="009C6C21" w:rsidRDefault="009C6C21" w:rsidP="00033C7B"/>
          <w:p w14:paraId="30A8FD94" w14:textId="77777777" w:rsidR="009C6C21" w:rsidRDefault="009C6C21" w:rsidP="00033C7B"/>
          <w:p w14:paraId="48AAD54E" w14:textId="5143C9FE" w:rsidR="009C6C21" w:rsidRDefault="009C6C21" w:rsidP="00033C7B"/>
        </w:tc>
      </w:tr>
      <w:tr w:rsidR="008C210D" w14:paraId="35FC3F04" w14:textId="77777777" w:rsidTr="00E405CE">
        <w:tc>
          <w:tcPr>
            <w:tcW w:w="3397" w:type="dxa"/>
          </w:tcPr>
          <w:p w14:paraId="31DB9800" w14:textId="77777777" w:rsidR="008C210D" w:rsidRDefault="008C210D" w:rsidP="00E405CE">
            <w:pPr>
              <w:rPr>
                <w:b/>
                <w:bCs/>
              </w:rPr>
            </w:pPr>
            <w:r>
              <w:rPr>
                <w:b/>
                <w:bCs/>
              </w:rPr>
              <w:t>Why do you want to review this paper?</w:t>
            </w:r>
          </w:p>
          <w:p w14:paraId="50630CBE" w14:textId="77777777" w:rsidR="008C210D" w:rsidRPr="00504E15" w:rsidRDefault="008C210D" w:rsidP="00E405CE">
            <w:pPr>
              <w:rPr>
                <w:b/>
                <w:bCs/>
              </w:rPr>
            </w:pPr>
          </w:p>
        </w:tc>
        <w:tc>
          <w:tcPr>
            <w:tcW w:w="5619" w:type="dxa"/>
          </w:tcPr>
          <w:p w14:paraId="02ECBF93" w14:textId="77777777" w:rsidR="008C210D" w:rsidRDefault="008C210D" w:rsidP="00E405CE"/>
          <w:p w14:paraId="4C993785" w14:textId="77777777" w:rsidR="008C210D" w:rsidRDefault="008C210D" w:rsidP="00E405CE"/>
          <w:p w14:paraId="71CE7ED8" w14:textId="77777777" w:rsidR="001D2456" w:rsidRDefault="001D2456" w:rsidP="00E405CE"/>
          <w:p w14:paraId="7A31975C" w14:textId="5E14DB40" w:rsidR="001D2456" w:rsidRDefault="001D2456" w:rsidP="00E405CE"/>
          <w:p w14:paraId="612C00D6" w14:textId="702902BB" w:rsidR="009C6C21" w:rsidRDefault="009C6C21" w:rsidP="00E405CE"/>
          <w:p w14:paraId="705ABCD6" w14:textId="640B5626" w:rsidR="009C6C21" w:rsidRDefault="009C6C21" w:rsidP="00E405CE"/>
          <w:p w14:paraId="21F4EC1D" w14:textId="4C12D51F" w:rsidR="009C6C21" w:rsidRDefault="009C6C21" w:rsidP="00E405CE"/>
          <w:p w14:paraId="0986F622" w14:textId="199D3119" w:rsidR="009C6C21" w:rsidRDefault="009C6C21" w:rsidP="00E405CE"/>
          <w:p w14:paraId="3E714F25" w14:textId="1BF607B9" w:rsidR="009C6C21" w:rsidRDefault="009C6C21" w:rsidP="00E405CE"/>
          <w:p w14:paraId="48931069" w14:textId="77777777" w:rsidR="009C6C21" w:rsidRDefault="009C6C21" w:rsidP="00E405CE"/>
          <w:p w14:paraId="4F7E291E" w14:textId="4FA7CDC6" w:rsidR="001D2456" w:rsidRDefault="001D2456" w:rsidP="00E405CE"/>
        </w:tc>
      </w:tr>
      <w:tr w:rsidR="008C210D" w14:paraId="3171B23F" w14:textId="77777777" w:rsidTr="00E405CE">
        <w:tc>
          <w:tcPr>
            <w:tcW w:w="3397" w:type="dxa"/>
          </w:tcPr>
          <w:p w14:paraId="290A4223" w14:textId="77777777" w:rsidR="008C210D" w:rsidRDefault="008C210D" w:rsidP="00E405CE">
            <w:pPr>
              <w:rPr>
                <w:b/>
                <w:bCs/>
              </w:rPr>
            </w:pPr>
            <w:r w:rsidRPr="00504E15">
              <w:rPr>
                <w:b/>
                <w:bCs/>
              </w:rPr>
              <w:t>What methods did the researchers use</w:t>
            </w:r>
            <w:r>
              <w:rPr>
                <w:b/>
                <w:bCs/>
              </w:rPr>
              <w:t>?</w:t>
            </w:r>
          </w:p>
          <w:p w14:paraId="09980FB6" w14:textId="77777777" w:rsidR="008C210D" w:rsidRDefault="008C210D" w:rsidP="00E405CE">
            <w:pPr>
              <w:rPr>
                <w:b/>
                <w:bCs/>
              </w:rPr>
            </w:pPr>
          </w:p>
          <w:p w14:paraId="299F682D" w14:textId="77777777" w:rsidR="008C210D" w:rsidRDefault="008C210D" w:rsidP="00E405CE">
            <w:pPr>
              <w:rPr>
                <w:b/>
                <w:bCs/>
              </w:rPr>
            </w:pPr>
          </w:p>
          <w:p w14:paraId="7A8E5ADA" w14:textId="725D8B24" w:rsidR="002803E5" w:rsidRPr="00A62C49" w:rsidRDefault="002803E5" w:rsidP="002803E5">
            <w:pPr>
              <w:rPr>
                <w:b/>
                <w:bCs/>
              </w:rPr>
            </w:pPr>
            <w:r w:rsidRPr="00A62C49">
              <w:rPr>
                <w:b/>
                <w:bCs/>
              </w:rPr>
              <w:t>Can you pick out the elements of a PICO question from the materials and metho</w:t>
            </w:r>
            <w:r w:rsidR="006E729D">
              <w:rPr>
                <w:b/>
                <w:bCs/>
              </w:rPr>
              <w:t>d</w:t>
            </w:r>
            <w:r w:rsidRPr="00A62C49">
              <w:rPr>
                <w:b/>
                <w:bCs/>
              </w:rPr>
              <w:t>s section?</w:t>
            </w:r>
          </w:p>
          <w:p w14:paraId="42405E5F" w14:textId="77777777" w:rsidR="002803E5" w:rsidRDefault="002803E5" w:rsidP="002803E5">
            <w:pPr>
              <w:pStyle w:val="ListParagraph"/>
              <w:numPr>
                <w:ilvl w:val="0"/>
                <w:numId w:val="2"/>
              </w:numPr>
            </w:pPr>
            <w:r>
              <w:t>Patients/participants</w:t>
            </w:r>
          </w:p>
          <w:p w14:paraId="3A71420C" w14:textId="77777777" w:rsidR="002803E5" w:rsidRDefault="002803E5" w:rsidP="002803E5">
            <w:pPr>
              <w:pStyle w:val="ListParagraph"/>
              <w:numPr>
                <w:ilvl w:val="0"/>
                <w:numId w:val="2"/>
              </w:numPr>
            </w:pPr>
            <w:r>
              <w:t>Intervention</w:t>
            </w:r>
          </w:p>
          <w:p w14:paraId="25FF908A" w14:textId="77777777" w:rsidR="002803E5" w:rsidRDefault="002803E5" w:rsidP="002803E5">
            <w:pPr>
              <w:pStyle w:val="ListParagraph"/>
              <w:numPr>
                <w:ilvl w:val="0"/>
                <w:numId w:val="2"/>
              </w:numPr>
            </w:pPr>
            <w:r>
              <w:t>Comparator</w:t>
            </w:r>
          </w:p>
          <w:p w14:paraId="5858D13A" w14:textId="77777777" w:rsidR="002803E5" w:rsidRDefault="002803E5" w:rsidP="002803E5">
            <w:pPr>
              <w:pStyle w:val="ListParagraph"/>
              <w:numPr>
                <w:ilvl w:val="0"/>
                <w:numId w:val="2"/>
              </w:numPr>
            </w:pPr>
            <w:r>
              <w:t>Outcome</w:t>
            </w:r>
          </w:p>
          <w:p w14:paraId="636C3C85" w14:textId="77777777" w:rsidR="008C210D" w:rsidRPr="00504E15" w:rsidRDefault="008C210D" w:rsidP="00E405CE">
            <w:pPr>
              <w:rPr>
                <w:b/>
                <w:bCs/>
              </w:rPr>
            </w:pPr>
          </w:p>
        </w:tc>
        <w:tc>
          <w:tcPr>
            <w:tcW w:w="5619" w:type="dxa"/>
          </w:tcPr>
          <w:p w14:paraId="4A5AA0AB" w14:textId="5E9221FF" w:rsidR="008C210D" w:rsidRDefault="0014331E" w:rsidP="00E405CE">
            <w:r>
              <w:t xml:space="preserve">This study is </w:t>
            </w:r>
            <w:r w:rsidR="001D0FFA">
              <w:t xml:space="preserve">described as a </w:t>
            </w:r>
            <w:r>
              <w:t>prospective, randomized, placebo-controlled, double-blinded clinical trial</w:t>
            </w:r>
          </w:p>
          <w:p w14:paraId="11D29E9C" w14:textId="77777777" w:rsidR="008C210D" w:rsidRDefault="008C210D" w:rsidP="00E405CE"/>
          <w:p w14:paraId="4B972C48" w14:textId="77777777" w:rsidR="008C210D" w:rsidRDefault="008C210D" w:rsidP="00E405CE"/>
          <w:p w14:paraId="3DAA5100" w14:textId="77777777" w:rsidR="009C6C21" w:rsidRDefault="009C6C21" w:rsidP="00E405CE"/>
          <w:p w14:paraId="6CF0D61F" w14:textId="77777777" w:rsidR="009C6C21" w:rsidRDefault="009C6C21" w:rsidP="00E405CE"/>
          <w:p w14:paraId="0D052178" w14:textId="77777777" w:rsidR="009C6C21" w:rsidRDefault="009C6C21" w:rsidP="00E405CE"/>
          <w:p w14:paraId="27A0DD09" w14:textId="77777777" w:rsidR="009C6C21" w:rsidRDefault="009C6C21" w:rsidP="00E405CE"/>
          <w:p w14:paraId="4CEEDF1B" w14:textId="77777777" w:rsidR="009C6C21" w:rsidRDefault="009C6C21" w:rsidP="00E405CE"/>
          <w:p w14:paraId="13889039" w14:textId="77777777" w:rsidR="009C6C21" w:rsidRDefault="009C6C21" w:rsidP="00E405CE"/>
          <w:p w14:paraId="3434AAF8" w14:textId="77777777" w:rsidR="009C6C21" w:rsidRDefault="009C6C21" w:rsidP="00E405CE"/>
          <w:p w14:paraId="1EBD2715" w14:textId="77777777" w:rsidR="009C6C21" w:rsidRDefault="009C6C21" w:rsidP="00E405CE"/>
          <w:p w14:paraId="2F39E4BC" w14:textId="77777777" w:rsidR="009C6C21" w:rsidRDefault="009C6C21" w:rsidP="00E405CE"/>
          <w:p w14:paraId="7C9CCE48" w14:textId="77777777" w:rsidR="009C6C21" w:rsidRDefault="009C6C21" w:rsidP="00E405CE"/>
          <w:p w14:paraId="473103B4" w14:textId="77777777" w:rsidR="009C6C21" w:rsidRDefault="009C6C21" w:rsidP="00E405CE"/>
          <w:p w14:paraId="581B7C05" w14:textId="26A29B6A" w:rsidR="009C6C21" w:rsidRDefault="009C6C21" w:rsidP="00E405CE"/>
        </w:tc>
      </w:tr>
      <w:tr w:rsidR="008C210D" w14:paraId="0FB71FCF" w14:textId="77777777" w:rsidTr="00E405CE">
        <w:tc>
          <w:tcPr>
            <w:tcW w:w="3397" w:type="dxa"/>
          </w:tcPr>
          <w:p w14:paraId="71CFD9F9" w14:textId="5F1C7E42" w:rsidR="008C210D" w:rsidRDefault="008C210D" w:rsidP="00E405CE">
            <w:pPr>
              <w:rPr>
                <w:b/>
                <w:bCs/>
              </w:rPr>
            </w:pPr>
            <w:r w:rsidRPr="00504E15">
              <w:rPr>
                <w:b/>
                <w:bCs/>
              </w:rPr>
              <w:t>Is this methodology appropriate to the objectives or question</w:t>
            </w:r>
            <w:r>
              <w:rPr>
                <w:b/>
                <w:bCs/>
              </w:rPr>
              <w:t>?</w:t>
            </w:r>
          </w:p>
          <w:p w14:paraId="632482FD" w14:textId="0AC21C06" w:rsidR="001A529C" w:rsidRDefault="001A529C" w:rsidP="00E405CE">
            <w:pPr>
              <w:rPr>
                <w:b/>
                <w:bCs/>
              </w:rPr>
            </w:pPr>
            <w:r>
              <w:t xml:space="preserve">More detailed guidance on how to critically appraise different types of study can be found in the </w:t>
            </w:r>
            <w:hyperlink r:id="rId9" w:history="1">
              <w:r w:rsidRPr="00866DFC">
                <w:rPr>
                  <w:rStyle w:val="Hyperlink"/>
                </w:rPr>
                <w:t>EBVM Toolkit Section 3</w:t>
              </w:r>
            </w:hyperlink>
          </w:p>
          <w:p w14:paraId="4DEA2369" w14:textId="77777777" w:rsidR="008C210D" w:rsidRDefault="008C210D" w:rsidP="00E405CE">
            <w:pPr>
              <w:rPr>
                <w:b/>
                <w:bCs/>
              </w:rPr>
            </w:pPr>
          </w:p>
          <w:p w14:paraId="5A535AB7" w14:textId="77777777" w:rsidR="008C210D" w:rsidRPr="00504E15" w:rsidRDefault="008C210D" w:rsidP="00E405CE">
            <w:pPr>
              <w:rPr>
                <w:b/>
                <w:bCs/>
              </w:rPr>
            </w:pPr>
          </w:p>
        </w:tc>
        <w:tc>
          <w:tcPr>
            <w:tcW w:w="5619" w:type="dxa"/>
          </w:tcPr>
          <w:p w14:paraId="6FE55AB8" w14:textId="408C6653" w:rsidR="008C210D" w:rsidRDefault="001D0FFA" w:rsidP="00E405CE">
            <w:r>
              <w:t xml:space="preserve">The </w:t>
            </w:r>
            <w:r w:rsidR="003F00CC">
              <w:t xml:space="preserve">randomised controlled trial is considered the best </w:t>
            </w:r>
            <w:r w:rsidR="00407171">
              <w:t xml:space="preserve">(least likely to bias) </w:t>
            </w:r>
            <w:r w:rsidR="003F00CC">
              <w:t xml:space="preserve">study design for comparing </w:t>
            </w:r>
            <w:r w:rsidR="00407171">
              <w:t>outcomes.</w:t>
            </w:r>
            <w:r w:rsidR="00FF0755">
              <w:t xml:space="preserve"> This can include adverse events</w:t>
            </w:r>
            <w:r w:rsidR="002803E5">
              <w:t xml:space="preserve"> (AEs)</w:t>
            </w:r>
            <w:r w:rsidR="00FF0755">
              <w:t xml:space="preserve">, but it should be remembered that for rare AEs large sample sizes and </w:t>
            </w:r>
            <w:r w:rsidR="00FC3540">
              <w:t>meta-analyses of multiple studies may be required.</w:t>
            </w:r>
          </w:p>
          <w:p w14:paraId="2F6AB832" w14:textId="77777777" w:rsidR="001D0FFA" w:rsidRDefault="001D0FFA" w:rsidP="00E405CE"/>
          <w:p w14:paraId="42AD8D56" w14:textId="77777777" w:rsidR="009C6C21" w:rsidRDefault="009C6C21" w:rsidP="00E405CE"/>
          <w:p w14:paraId="76161B4E" w14:textId="77777777" w:rsidR="009C6C21" w:rsidRDefault="009C6C21" w:rsidP="00E405CE"/>
          <w:p w14:paraId="480B6AEB" w14:textId="77777777" w:rsidR="009C6C21" w:rsidRDefault="009C6C21" w:rsidP="00E405CE"/>
          <w:p w14:paraId="2FAB8E6C" w14:textId="3E67F432" w:rsidR="009C6C21" w:rsidRDefault="009C6C21" w:rsidP="00E405CE"/>
          <w:p w14:paraId="350FF9E8" w14:textId="40F307A8" w:rsidR="009C6C21" w:rsidRDefault="009C6C21" w:rsidP="00E405CE"/>
          <w:p w14:paraId="467991B8" w14:textId="40D829F1" w:rsidR="009C6C21" w:rsidRDefault="009C6C21" w:rsidP="00E405CE"/>
          <w:p w14:paraId="19637005" w14:textId="77777777" w:rsidR="009C6C21" w:rsidRDefault="009C6C21" w:rsidP="00E405CE"/>
          <w:p w14:paraId="4ACC03B5" w14:textId="791181C0" w:rsidR="009C6C21" w:rsidRDefault="009C6C21" w:rsidP="00E405CE"/>
        </w:tc>
      </w:tr>
      <w:tr w:rsidR="008C210D" w14:paraId="226CFFBC" w14:textId="77777777" w:rsidTr="00E405CE">
        <w:tc>
          <w:tcPr>
            <w:tcW w:w="3397" w:type="dxa"/>
          </w:tcPr>
          <w:p w14:paraId="7F4BEEA2" w14:textId="5F26ECD9" w:rsidR="008C210D" w:rsidRDefault="008C210D" w:rsidP="00E405CE">
            <w:pPr>
              <w:rPr>
                <w:b/>
                <w:bCs/>
              </w:rPr>
            </w:pPr>
            <w:r w:rsidRPr="00504E15">
              <w:rPr>
                <w:b/>
                <w:bCs/>
              </w:rPr>
              <w:lastRenderedPageBreak/>
              <w:t xml:space="preserve">Is the </w:t>
            </w:r>
            <w:r w:rsidR="00A20CA1">
              <w:rPr>
                <w:b/>
                <w:bCs/>
              </w:rPr>
              <w:t xml:space="preserve">methodology </w:t>
            </w:r>
            <w:r w:rsidRPr="00504E15">
              <w:rPr>
                <w:b/>
                <w:bCs/>
              </w:rPr>
              <w:t>described clearly enough to enable you to follow what was done</w:t>
            </w:r>
            <w:r>
              <w:rPr>
                <w:b/>
                <w:bCs/>
              </w:rPr>
              <w:t>?</w:t>
            </w:r>
          </w:p>
          <w:p w14:paraId="1F0EC406" w14:textId="77777777" w:rsidR="008C210D" w:rsidRDefault="008C210D" w:rsidP="00E405CE">
            <w:pPr>
              <w:rPr>
                <w:b/>
                <w:bCs/>
              </w:rPr>
            </w:pPr>
          </w:p>
          <w:p w14:paraId="28EC8F57" w14:textId="7212538A" w:rsidR="00A20CA1" w:rsidRDefault="00A20CA1" w:rsidP="00E405CE">
            <w:pPr>
              <w:rPr>
                <w:b/>
                <w:bCs/>
              </w:rPr>
            </w:pPr>
            <w:r>
              <w:rPr>
                <w:b/>
                <w:bCs/>
              </w:rPr>
              <w:t>Is there any additional information you would like to know?</w:t>
            </w:r>
          </w:p>
          <w:p w14:paraId="1482E7BC" w14:textId="77777777" w:rsidR="008C210D" w:rsidRPr="00504E15" w:rsidRDefault="008C210D" w:rsidP="00E405CE">
            <w:pPr>
              <w:rPr>
                <w:b/>
                <w:bCs/>
              </w:rPr>
            </w:pPr>
          </w:p>
        </w:tc>
        <w:tc>
          <w:tcPr>
            <w:tcW w:w="5619" w:type="dxa"/>
          </w:tcPr>
          <w:p w14:paraId="5AE8F6B6" w14:textId="77777777" w:rsidR="008C210D" w:rsidRDefault="008C210D" w:rsidP="00E405CE"/>
          <w:p w14:paraId="5A60DE13" w14:textId="77777777" w:rsidR="009C6C21" w:rsidRDefault="009C6C21" w:rsidP="00E405CE"/>
          <w:p w14:paraId="60F81A4A" w14:textId="77777777" w:rsidR="009C6C21" w:rsidRDefault="009C6C21" w:rsidP="00E405CE"/>
          <w:p w14:paraId="3481C47E" w14:textId="77777777" w:rsidR="009C6C21" w:rsidRDefault="009C6C21" w:rsidP="00E405CE"/>
          <w:p w14:paraId="6D18A1D2" w14:textId="77777777" w:rsidR="009C6C21" w:rsidRDefault="009C6C21" w:rsidP="00E405CE"/>
          <w:p w14:paraId="069BDEF1" w14:textId="77777777" w:rsidR="009C6C21" w:rsidRDefault="009C6C21" w:rsidP="00E405CE"/>
          <w:p w14:paraId="226A1E72" w14:textId="77777777" w:rsidR="009C6C21" w:rsidRDefault="009C6C21" w:rsidP="00E405CE"/>
          <w:p w14:paraId="247AE0B6" w14:textId="77777777" w:rsidR="009C6C21" w:rsidRDefault="009C6C21" w:rsidP="00E405CE"/>
          <w:p w14:paraId="7D00CAB2" w14:textId="5C1ECBBC" w:rsidR="009C6C21" w:rsidRDefault="009C6C21" w:rsidP="00E405CE"/>
        </w:tc>
      </w:tr>
      <w:tr w:rsidR="008C210D" w14:paraId="1232152E" w14:textId="77777777" w:rsidTr="00E405CE">
        <w:tc>
          <w:tcPr>
            <w:tcW w:w="3397" w:type="dxa"/>
          </w:tcPr>
          <w:p w14:paraId="4A9B8685" w14:textId="1D078D31" w:rsidR="008C210D" w:rsidRDefault="008C210D" w:rsidP="00E405CE">
            <w:pPr>
              <w:rPr>
                <w:b/>
                <w:bCs/>
              </w:rPr>
            </w:pPr>
            <w:r w:rsidRPr="00504E15">
              <w:rPr>
                <w:b/>
                <w:bCs/>
              </w:rPr>
              <w:t>Are the type</w:t>
            </w:r>
            <w:r w:rsidR="00DF25A7">
              <w:rPr>
                <w:b/>
                <w:bCs/>
              </w:rPr>
              <w:t xml:space="preserve"> and selection</w:t>
            </w:r>
            <w:r w:rsidRPr="00504E15">
              <w:rPr>
                <w:b/>
                <w:bCs/>
              </w:rPr>
              <w:t xml:space="preserve"> of patients clearly described</w:t>
            </w:r>
            <w:r>
              <w:rPr>
                <w:b/>
                <w:bCs/>
              </w:rPr>
              <w:t>?</w:t>
            </w:r>
          </w:p>
          <w:p w14:paraId="4B847123" w14:textId="77777777" w:rsidR="008C210D" w:rsidRDefault="008C210D" w:rsidP="00E405CE">
            <w:pPr>
              <w:rPr>
                <w:b/>
                <w:bCs/>
              </w:rPr>
            </w:pPr>
          </w:p>
          <w:p w14:paraId="1C4953DB" w14:textId="77777777" w:rsidR="00E90EAB" w:rsidRDefault="00E90EAB" w:rsidP="00E90EAB">
            <w:r>
              <w:t>Are the inclusion and exclusion criteria clearly described?</w:t>
            </w:r>
          </w:p>
          <w:p w14:paraId="32F516DE" w14:textId="77777777" w:rsidR="008C210D" w:rsidRDefault="008C210D" w:rsidP="00E405CE">
            <w:pPr>
              <w:rPr>
                <w:b/>
                <w:bCs/>
              </w:rPr>
            </w:pPr>
          </w:p>
          <w:p w14:paraId="786926BE" w14:textId="77777777" w:rsidR="008C210D" w:rsidRDefault="008C210D" w:rsidP="00E405CE">
            <w:pPr>
              <w:rPr>
                <w:b/>
                <w:bCs/>
              </w:rPr>
            </w:pPr>
          </w:p>
          <w:p w14:paraId="7F7B239A" w14:textId="6DBD5A11" w:rsidR="0050551F" w:rsidRPr="0050551F" w:rsidRDefault="0050551F" w:rsidP="00E405CE">
            <w:r w:rsidRPr="0050551F">
              <w:t>What effect do you think that these criteria would have on recruitment?</w:t>
            </w:r>
          </w:p>
        </w:tc>
        <w:tc>
          <w:tcPr>
            <w:tcW w:w="5619" w:type="dxa"/>
          </w:tcPr>
          <w:p w14:paraId="4DE0B9FA" w14:textId="77777777" w:rsidR="008C210D" w:rsidRDefault="009769A2" w:rsidP="001A529C">
            <w:r>
              <w:t>This information in given in the Animals section of Materials and Methods</w:t>
            </w:r>
          </w:p>
          <w:p w14:paraId="0CD44DB8" w14:textId="77777777" w:rsidR="009C6C21" w:rsidRDefault="009C6C21" w:rsidP="001A529C"/>
          <w:p w14:paraId="385F9F2A" w14:textId="77777777" w:rsidR="009C6C21" w:rsidRDefault="009C6C21" w:rsidP="001A529C"/>
          <w:p w14:paraId="44EE5945" w14:textId="77777777" w:rsidR="009C6C21" w:rsidRDefault="009C6C21" w:rsidP="001A529C"/>
          <w:p w14:paraId="63FC0B47" w14:textId="77777777" w:rsidR="009C6C21" w:rsidRDefault="009C6C21" w:rsidP="001A529C"/>
          <w:p w14:paraId="393F2486" w14:textId="77777777" w:rsidR="009C6C21" w:rsidRDefault="009C6C21" w:rsidP="001A529C"/>
          <w:p w14:paraId="45813AC4" w14:textId="77777777" w:rsidR="009C6C21" w:rsidRDefault="009C6C21" w:rsidP="001A529C"/>
          <w:p w14:paraId="7C074EFA" w14:textId="77777777" w:rsidR="009C6C21" w:rsidRDefault="009C6C21" w:rsidP="001A529C"/>
          <w:p w14:paraId="736D64C4" w14:textId="77777777" w:rsidR="009C6C21" w:rsidRDefault="009C6C21" w:rsidP="001A529C"/>
          <w:p w14:paraId="43BCC9AB" w14:textId="77777777" w:rsidR="009C6C21" w:rsidRDefault="009C6C21" w:rsidP="001A529C"/>
          <w:p w14:paraId="34D49422" w14:textId="77777777" w:rsidR="009C6C21" w:rsidRDefault="009C6C21" w:rsidP="001A529C"/>
          <w:p w14:paraId="6FEA7FB4" w14:textId="3C917F7C" w:rsidR="009C6C21" w:rsidRPr="00815204" w:rsidRDefault="009C6C21" w:rsidP="001A529C"/>
        </w:tc>
      </w:tr>
      <w:tr w:rsidR="008C210D" w14:paraId="6BCF8E7C" w14:textId="77777777" w:rsidTr="00E405CE">
        <w:tc>
          <w:tcPr>
            <w:tcW w:w="3397" w:type="dxa"/>
          </w:tcPr>
          <w:p w14:paraId="266331B2" w14:textId="5FCE650B" w:rsidR="008C210D" w:rsidRDefault="008C210D" w:rsidP="00E405CE">
            <w:pPr>
              <w:rPr>
                <w:b/>
                <w:bCs/>
              </w:rPr>
            </w:pPr>
            <w:r w:rsidRPr="00504E15">
              <w:rPr>
                <w:b/>
                <w:bCs/>
              </w:rPr>
              <w:t>How many patients were included in the study</w:t>
            </w:r>
            <w:r>
              <w:rPr>
                <w:b/>
                <w:bCs/>
              </w:rPr>
              <w:t>?</w:t>
            </w:r>
          </w:p>
          <w:p w14:paraId="07A2D4C7" w14:textId="77777777" w:rsidR="00CF0EEC" w:rsidRDefault="00CF0EEC" w:rsidP="00E405CE">
            <w:pPr>
              <w:rPr>
                <w:b/>
                <w:bCs/>
              </w:rPr>
            </w:pPr>
          </w:p>
          <w:p w14:paraId="59E84073" w14:textId="1D760AE3" w:rsidR="00F334A5" w:rsidRDefault="00F334A5" w:rsidP="00F334A5">
            <w:r>
              <w:t>The sample size calculation gave a recruitment target of 72 dogs (24 per group). Was this target met?</w:t>
            </w:r>
          </w:p>
          <w:p w14:paraId="21251B69" w14:textId="77777777" w:rsidR="001A529C" w:rsidRDefault="001A529C" w:rsidP="00E405CE">
            <w:pPr>
              <w:rPr>
                <w:b/>
                <w:bCs/>
              </w:rPr>
            </w:pPr>
          </w:p>
          <w:p w14:paraId="4243867F" w14:textId="5185D42A" w:rsidR="008C210D" w:rsidRPr="00C10919" w:rsidRDefault="00CF1DA5" w:rsidP="00FC43BF">
            <w:r w:rsidRPr="00C10919">
              <w:t xml:space="preserve">What reason was given for stopping </w:t>
            </w:r>
            <w:r w:rsidR="00C10919">
              <w:t xml:space="preserve">recruitment to </w:t>
            </w:r>
            <w:r w:rsidRPr="00C10919">
              <w:t>the study early</w:t>
            </w:r>
            <w:r w:rsidR="00C10919" w:rsidRPr="00C10919">
              <w:t xml:space="preserve">? </w:t>
            </w:r>
          </w:p>
        </w:tc>
        <w:tc>
          <w:tcPr>
            <w:tcW w:w="5619" w:type="dxa"/>
          </w:tcPr>
          <w:p w14:paraId="521298FD" w14:textId="77777777" w:rsidR="00F334A5" w:rsidRDefault="00F334A5" w:rsidP="00E405CE"/>
          <w:p w14:paraId="15159DB8" w14:textId="77777777" w:rsidR="00F334A5" w:rsidRDefault="00F334A5" w:rsidP="00E405CE"/>
          <w:p w14:paraId="6EDC8503" w14:textId="77777777" w:rsidR="00F334A5" w:rsidRDefault="00F334A5" w:rsidP="00E405CE"/>
          <w:p w14:paraId="32362CB0" w14:textId="77777777" w:rsidR="00F334A5" w:rsidRDefault="00F334A5" w:rsidP="00E405CE"/>
          <w:p w14:paraId="740D17D2" w14:textId="77777777" w:rsidR="008C210D" w:rsidRDefault="008C210D" w:rsidP="000E3178"/>
          <w:p w14:paraId="054AFB3F" w14:textId="77777777" w:rsidR="009C6C21" w:rsidRDefault="009C6C21" w:rsidP="000E3178"/>
          <w:p w14:paraId="03080FD5" w14:textId="77777777" w:rsidR="009C6C21" w:rsidRDefault="009C6C21" w:rsidP="000E3178"/>
          <w:p w14:paraId="1FE1A8DD" w14:textId="77777777" w:rsidR="009C6C21" w:rsidRDefault="009C6C21" w:rsidP="000E3178"/>
          <w:p w14:paraId="43B600BB" w14:textId="77777777" w:rsidR="009C6C21" w:rsidRDefault="009C6C21" w:rsidP="000E3178"/>
          <w:p w14:paraId="147064AC" w14:textId="77777777" w:rsidR="009C6C21" w:rsidRDefault="009C6C21" w:rsidP="000E3178"/>
          <w:p w14:paraId="4EF7F644" w14:textId="77777777" w:rsidR="009C6C21" w:rsidRDefault="009C6C21" w:rsidP="000E3178"/>
          <w:p w14:paraId="782AFB19" w14:textId="77777777" w:rsidR="009C6C21" w:rsidRDefault="009C6C21" w:rsidP="000E3178"/>
          <w:p w14:paraId="45088A1D" w14:textId="77777777" w:rsidR="009C6C21" w:rsidRDefault="009C6C21" w:rsidP="000E3178"/>
          <w:p w14:paraId="0BE503CD" w14:textId="23EFE3F2" w:rsidR="009C6C21" w:rsidRDefault="009C6C21" w:rsidP="000E3178"/>
        </w:tc>
      </w:tr>
      <w:tr w:rsidR="008C210D" w14:paraId="60C3AD8B" w14:textId="77777777" w:rsidTr="00E405CE">
        <w:tc>
          <w:tcPr>
            <w:tcW w:w="3397" w:type="dxa"/>
          </w:tcPr>
          <w:p w14:paraId="149A2209" w14:textId="15FAC2B6" w:rsidR="008C210D" w:rsidRDefault="00866DFC" w:rsidP="00E405CE">
            <w:pPr>
              <w:rPr>
                <w:b/>
                <w:bCs/>
              </w:rPr>
            </w:pPr>
            <w:r>
              <w:rPr>
                <w:b/>
                <w:bCs/>
              </w:rPr>
              <w:t>Are</w:t>
            </w:r>
            <w:r w:rsidR="008C210D" w:rsidRPr="00504E15">
              <w:rPr>
                <w:b/>
                <w:bCs/>
              </w:rPr>
              <w:t xml:space="preserve"> the patients divided into groups, if so, how was this done</w:t>
            </w:r>
            <w:r w:rsidR="008C210D">
              <w:rPr>
                <w:b/>
                <w:bCs/>
              </w:rPr>
              <w:t>?</w:t>
            </w:r>
          </w:p>
          <w:p w14:paraId="179B7D74" w14:textId="47BF8104" w:rsidR="001A529C" w:rsidRDefault="0048722C" w:rsidP="00E405CE">
            <w:pPr>
              <w:rPr>
                <w:b/>
                <w:bCs/>
              </w:rPr>
            </w:pPr>
            <w:r>
              <w:t xml:space="preserve">Is the </w:t>
            </w:r>
            <w:r w:rsidR="001A529C">
              <w:t>method of randomisation and blinding clearly described?</w:t>
            </w:r>
          </w:p>
          <w:p w14:paraId="781877D3" w14:textId="77777777" w:rsidR="008C210D" w:rsidRDefault="008C210D" w:rsidP="00E405CE">
            <w:pPr>
              <w:rPr>
                <w:b/>
                <w:bCs/>
              </w:rPr>
            </w:pPr>
          </w:p>
          <w:p w14:paraId="5DB9E192" w14:textId="77777777" w:rsidR="008C210D" w:rsidRDefault="008C210D" w:rsidP="00E405CE">
            <w:pPr>
              <w:rPr>
                <w:b/>
                <w:bCs/>
              </w:rPr>
            </w:pPr>
          </w:p>
          <w:p w14:paraId="3F0F8B0F" w14:textId="77777777" w:rsidR="008C210D" w:rsidRPr="00504E15" w:rsidRDefault="008C210D" w:rsidP="00E405CE">
            <w:pPr>
              <w:rPr>
                <w:b/>
                <w:bCs/>
              </w:rPr>
            </w:pPr>
          </w:p>
        </w:tc>
        <w:tc>
          <w:tcPr>
            <w:tcW w:w="5619" w:type="dxa"/>
          </w:tcPr>
          <w:p w14:paraId="755418EF" w14:textId="77777777" w:rsidR="008C210D" w:rsidRDefault="008C210D" w:rsidP="00E405CE"/>
          <w:p w14:paraId="539AD0D0" w14:textId="77777777" w:rsidR="009C6C21" w:rsidRDefault="009C6C21" w:rsidP="00E405CE"/>
          <w:p w14:paraId="22DB8341" w14:textId="77777777" w:rsidR="009C6C21" w:rsidRDefault="009C6C21" w:rsidP="00E405CE"/>
          <w:p w14:paraId="778EACA8" w14:textId="77777777" w:rsidR="009C6C21" w:rsidRDefault="009C6C21" w:rsidP="00E405CE"/>
          <w:p w14:paraId="26E8DF7B" w14:textId="77777777" w:rsidR="009C6C21" w:rsidRDefault="009C6C21" w:rsidP="00E405CE"/>
          <w:p w14:paraId="73B3D057" w14:textId="77777777" w:rsidR="009C6C21" w:rsidRDefault="009C6C21" w:rsidP="00E405CE"/>
          <w:p w14:paraId="1A64C3FC" w14:textId="77777777" w:rsidR="009C6C21" w:rsidRDefault="009C6C21" w:rsidP="00E405CE"/>
          <w:p w14:paraId="16A21104" w14:textId="77777777" w:rsidR="009C6C21" w:rsidRDefault="009C6C21" w:rsidP="00E405CE"/>
          <w:p w14:paraId="5256A34D" w14:textId="6AE67F99" w:rsidR="009C6C21" w:rsidRDefault="009C6C21" w:rsidP="00E405CE"/>
        </w:tc>
      </w:tr>
      <w:tr w:rsidR="000E3178" w14:paraId="5BAED625" w14:textId="77777777" w:rsidTr="00E405CE">
        <w:tc>
          <w:tcPr>
            <w:tcW w:w="3397" w:type="dxa"/>
          </w:tcPr>
          <w:p w14:paraId="466A08B8" w14:textId="77777777" w:rsidR="000E3178" w:rsidRDefault="000E3178" w:rsidP="00E405CE">
            <w:pPr>
              <w:rPr>
                <w:b/>
                <w:bCs/>
              </w:rPr>
            </w:pPr>
            <w:r>
              <w:rPr>
                <w:b/>
                <w:bCs/>
              </w:rPr>
              <w:t>How were each of the three groups treated</w:t>
            </w:r>
            <w:r w:rsidR="005A6249">
              <w:rPr>
                <w:b/>
                <w:bCs/>
              </w:rPr>
              <w:t>?</w:t>
            </w:r>
          </w:p>
          <w:p w14:paraId="7F9AB35D" w14:textId="77777777" w:rsidR="00FC3540" w:rsidRDefault="00FC3540" w:rsidP="00E405CE">
            <w:pPr>
              <w:rPr>
                <w:b/>
                <w:bCs/>
              </w:rPr>
            </w:pPr>
          </w:p>
          <w:p w14:paraId="1C699A10" w14:textId="77777777" w:rsidR="00FC3540" w:rsidRDefault="00FC3540" w:rsidP="00E405CE">
            <w:pPr>
              <w:rPr>
                <w:b/>
                <w:bCs/>
              </w:rPr>
            </w:pPr>
          </w:p>
          <w:p w14:paraId="653B4D4B" w14:textId="77777777" w:rsidR="00FC3540" w:rsidRDefault="00FC3540" w:rsidP="00E405CE">
            <w:pPr>
              <w:rPr>
                <w:b/>
                <w:bCs/>
              </w:rPr>
            </w:pPr>
          </w:p>
          <w:p w14:paraId="1B28FD1F" w14:textId="0F3FBA56" w:rsidR="005A6249" w:rsidRPr="00504E15" w:rsidRDefault="005A6249" w:rsidP="00E405CE">
            <w:pPr>
              <w:rPr>
                <w:b/>
                <w:bCs/>
              </w:rPr>
            </w:pPr>
          </w:p>
        </w:tc>
        <w:tc>
          <w:tcPr>
            <w:tcW w:w="5619" w:type="dxa"/>
          </w:tcPr>
          <w:p w14:paraId="0D8EE0CB" w14:textId="6178003E" w:rsidR="000E3178" w:rsidRDefault="000E3178" w:rsidP="00E405CE"/>
          <w:p w14:paraId="0D748A7A" w14:textId="77777777" w:rsidR="00651B6B" w:rsidRDefault="00651B6B" w:rsidP="00E405CE"/>
          <w:p w14:paraId="1150BF60" w14:textId="77777777" w:rsidR="00651B6B" w:rsidRDefault="00651B6B" w:rsidP="00E405CE"/>
          <w:p w14:paraId="012D731D" w14:textId="77777777" w:rsidR="00651B6B" w:rsidRDefault="00651B6B" w:rsidP="00E405CE"/>
          <w:p w14:paraId="23392D47" w14:textId="77777777" w:rsidR="00651B6B" w:rsidRDefault="00651B6B" w:rsidP="00E405CE"/>
          <w:p w14:paraId="58CFCEE9" w14:textId="77777777" w:rsidR="00651B6B" w:rsidRDefault="00651B6B" w:rsidP="00E405CE"/>
          <w:p w14:paraId="741194CF" w14:textId="77777777" w:rsidR="00651B6B" w:rsidRDefault="00651B6B" w:rsidP="00E405CE"/>
          <w:p w14:paraId="0E833C59" w14:textId="03D74227" w:rsidR="00651B6B" w:rsidRDefault="00651B6B" w:rsidP="00E405CE"/>
        </w:tc>
      </w:tr>
      <w:tr w:rsidR="008C210D" w14:paraId="55661DEB" w14:textId="77777777" w:rsidTr="00E405CE">
        <w:tc>
          <w:tcPr>
            <w:tcW w:w="3397" w:type="dxa"/>
          </w:tcPr>
          <w:p w14:paraId="4DE58EE7" w14:textId="77777777" w:rsidR="008C210D" w:rsidRDefault="008C210D" w:rsidP="00E405CE">
            <w:pPr>
              <w:rPr>
                <w:b/>
                <w:bCs/>
              </w:rPr>
            </w:pPr>
            <w:r w:rsidRPr="00504E15">
              <w:rPr>
                <w:b/>
                <w:bCs/>
              </w:rPr>
              <w:lastRenderedPageBreak/>
              <w:t>Is the data collected clearly described</w:t>
            </w:r>
            <w:r>
              <w:rPr>
                <w:b/>
                <w:bCs/>
              </w:rPr>
              <w:t>?</w:t>
            </w:r>
          </w:p>
          <w:p w14:paraId="7AA812D9" w14:textId="77777777" w:rsidR="008C210D" w:rsidRDefault="008C210D" w:rsidP="00E405CE">
            <w:pPr>
              <w:rPr>
                <w:b/>
                <w:bCs/>
              </w:rPr>
            </w:pPr>
          </w:p>
          <w:p w14:paraId="4EF99946" w14:textId="77777777" w:rsidR="008C210D" w:rsidRDefault="008C210D" w:rsidP="00E405CE">
            <w:pPr>
              <w:rPr>
                <w:b/>
                <w:bCs/>
              </w:rPr>
            </w:pPr>
          </w:p>
          <w:p w14:paraId="1CE8145B" w14:textId="70BA6B0A" w:rsidR="00A36AAF" w:rsidRPr="00377073" w:rsidRDefault="00377073" w:rsidP="00E405CE">
            <w:r w:rsidRPr="00377073">
              <w:t>What data was collected from each dog?</w:t>
            </w:r>
            <w:r w:rsidR="00A36AAF" w:rsidRPr="00377073">
              <w:t xml:space="preserve"> </w:t>
            </w:r>
          </w:p>
        </w:tc>
        <w:tc>
          <w:tcPr>
            <w:tcW w:w="5619" w:type="dxa"/>
          </w:tcPr>
          <w:p w14:paraId="36929267" w14:textId="77777777" w:rsidR="008C210D" w:rsidRDefault="008C210D" w:rsidP="00E405CE"/>
          <w:p w14:paraId="1FBECE05" w14:textId="77777777" w:rsidR="00651B6B" w:rsidRDefault="00651B6B" w:rsidP="00E405CE"/>
          <w:p w14:paraId="197A0E66" w14:textId="77777777" w:rsidR="00651B6B" w:rsidRDefault="00651B6B" w:rsidP="00E405CE"/>
          <w:p w14:paraId="34BF459E" w14:textId="77777777" w:rsidR="00651B6B" w:rsidRDefault="00651B6B" w:rsidP="00E405CE"/>
          <w:p w14:paraId="661EEC53" w14:textId="0A7C9B26" w:rsidR="00651B6B" w:rsidRDefault="00651B6B" w:rsidP="00E405CE"/>
          <w:p w14:paraId="6958A7FD" w14:textId="0931950B" w:rsidR="009C6C21" w:rsidRDefault="009C6C21" w:rsidP="00E405CE"/>
          <w:p w14:paraId="4E2F6B56" w14:textId="77777777" w:rsidR="009C6C21" w:rsidRDefault="009C6C21" w:rsidP="00E405CE"/>
          <w:p w14:paraId="7F48B208" w14:textId="26E68EFE" w:rsidR="00651B6B" w:rsidRDefault="00651B6B" w:rsidP="00E405CE"/>
          <w:p w14:paraId="76087F96" w14:textId="3F138B1D" w:rsidR="009C6C21" w:rsidRDefault="009C6C21" w:rsidP="00E405CE"/>
          <w:p w14:paraId="6BCCA77B" w14:textId="77777777" w:rsidR="009C6C21" w:rsidRDefault="009C6C21" w:rsidP="00E405CE"/>
          <w:p w14:paraId="0E61B4EA" w14:textId="56471049" w:rsidR="00651B6B" w:rsidRDefault="00651B6B" w:rsidP="00E405CE"/>
        </w:tc>
      </w:tr>
      <w:tr w:rsidR="008C210D" w14:paraId="129FA5FF" w14:textId="77777777" w:rsidTr="00E405CE">
        <w:tc>
          <w:tcPr>
            <w:tcW w:w="3397" w:type="dxa"/>
          </w:tcPr>
          <w:p w14:paraId="32A98FA7" w14:textId="5153CCB1" w:rsidR="008C210D" w:rsidRDefault="003C317D" w:rsidP="00E405CE">
            <w:pPr>
              <w:rPr>
                <w:b/>
                <w:bCs/>
              </w:rPr>
            </w:pPr>
            <w:r w:rsidRPr="00504E15">
              <w:rPr>
                <w:b/>
                <w:bCs/>
              </w:rPr>
              <w:t>Are the results of the study clearly described</w:t>
            </w:r>
            <w:r>
              <w:rPr>
                <w:b/>
                <w:bCs/>
              </w:rPr>
              <w:t>?</w:t>
            </w:r>
          </w:p>
          <w:p w14:paraId="09E37886" w14:textId="77777777" w:rsidR="008C210D" w:rsidRDefault="008C210D" w:rsidP="00E405CE">
            <w:pPr>
              <w:rPr>
                <w:b/>
                <w:bCs/>
              </w:rPr>
            </w:pPr>
          </w:p>
          <w:p w14:paraId="0378CD36" w14:textId="77777777" w:rsidR="003C317D" w:rsidRDefault="003C317D" w:rsidP="00E405CE">
            <w:pPr>
              <w:rPr>
                <w:b/>
                <w:bCs/>
              </w:rPr>
            </w:pPr>
          </w:p>
          <w:p w14:paraId="00FA7C81" w14:textId="77777777" w:rsidR="003C317D" w:rsidRDefault="003C317D" w:rsidP="00E405CE">
            <w:pPr>
              <w:rPr>
                <w:b/>
                <w:bCs/>
              </w:rPr>
            </w:pPr>
          </w:p>
          <w:p w14:paraId="72FF6100" w14:textId="77777777" w:rsidR="00633AED" w:rsidRDefault="00633AED" w:rsidP="00E405CE">
            <w:pPr>
              <w:rPr>
                <w:b/>
                <w:bCs/>
              </w:rPr>
            </w:pPr>
            <w:r>
              <w:rPr>
                <w:b/>
                <w:bCs/>
              </w:rPr>
              <w:t>How were adverse events described and reported?</w:t>
            </w:r>
          </w:p>
          <w:p w14:paraId="04CD748D" w14:textId="77777777" w:rsidR="008D5909" w:rsidRDefault="008D5909" w:rsidP="00E405CE">
            <w:pPr>
              <w:rPr>
                <w:b/>
                <w:bCs/>
              </w:rPr>
            </w:pPr>
          </w:p>
          <w:p w14:paraId="66ED23BE" w14:textId="77777777" w:rsidR="008D5909" w:rsidRDefault="008D5909" w:rsidP="00E405CE">
            <w:pPr>
              <w:rPr>
                <w:b/>
                <w:bCs/>
              </w:rPr>
            </w:pPr>
          </w:p>
          <w:p w14:paraId="69FB0E30" w14:textId="77777777" w:rsidR="008D5909" w:rsidRDefault="008D5909" w:rsidP="00E405CE">
            <w:pPr>
              <w:rPr>
                <w:b/>
                <w:bCs/>
              </w:rPr>
            </w:pPr>
            <w:r>
              <w:rPr>
                <w:b/>
                <w:bCs/>
              </w:rPr>
              <w:t>Which adverse events would you consider most important?</w:t>
            </w:r>
          </w:p>
          <w:p w14:paraId="5F478FB9" w14:textId="77777777" w:rsidR="00B27B78" w:rsidRDefault="00B27B78" w:rsidP="00E405CE">
            <w:pPr>
              <w:rPr>
                <w:b/>
                <w:bCs/>
              </w:rPr>
            </w:pPr>
          </w:p>
          <w:p w14:paraId="2DF8B96F" w14:textId="4681091E" w:rsidR="00B27B78" w:rsidRPr="00504E15" w:rsidRDefault="00B27B78" w:rsidP="00E405CE">
            <w:pPr>
              <w:rPr>
                <w:b/>
                <w:bCs/>
              </w:rPr>
            </w:pPr>
          </w:p>
        </w:tc>
        <w:tc>
          <w:tcPr>
            <w:tcW w:w="5619" w:type="dxa"/>
          </w:tcPr>
          <w:p w14:paraId="0DAD8726" w14:textId="77777777" w:rsidR="008C210D" w:rsidRDefault="008C210D" w:rsidP="00E405CE"/>
          <w:p w14:paraId="41B1DCDA" w14:textId="77777777" w:rsidR="00651B6B" w:rsidRDefault="00651B6B" w:rsidP="00E405CE"/>
          <w:p w14:paraId="0B869875" w14:textId="77777777" w:rsidR="00651B6B" w:rsidRDefault="00651B6B" w:rsidP="00E405CE"/>
          <w:p w14:paraId="0E5F7525" w14:textId="77777777" w:rsidR="00651B6B" w:rsidRDefault="00651B6B" w:rsidP="00E405CE"/>
          <w:p w14:paraId="7087AFAD" w14:textId="77777777" w:rsidR="003C317D" w:rsidRDefault="003C317D" w:rsidP="00E405CE"/>
          <w:p w14:paraId="3AEDB531" w14:textId="77777777" w:rsidR="003C317D" w:rsidRDefault="003C317D" w:rsidP="00E405CE"/>
          <w:p w14:paraId="3B7BB672" w14:textId="59EB822C" w:rsidR="00651B6B" w:rsidRDefault="00633AED" w:rsidP="00E405CE">
            <w:r>
              <w:t xml:space="preserve">Did you find </w:t>
            </w:r>
            <w:r w:rsidR="006A6D74">
              <w:t>Table 2 a useful way of presenting the results?</w:t>
            </w:r>
          </w:p>
          <w:p w14:paraId="2BA7CFCE" w14:textId="77777777" w:rsidR="00651B6B" w:rsidRDefault="00651B6B" w:rsidP="00E405CE"/>
          <w:p w14:paraId="4E3329FD" w14:textId="77777777" w:rsidR="00651B6B" w:rsidRDefault="00651B6B" w:rsidP="00E405CE"/>
          <w:p w14:paraId="07A76C96" w14:textId="77777777" w:rsidR="00651B6B" w:rsidRDefault="00651B6B" w:rsidP="00E405CE"/>
          <w:p w14:paraId="003E7CF8" w14:textId="77777777" w:rsidR="00651B6B" w:rsidRDefault="00651B6B" w:rsidP="00E405CE"/>
          <w:p w14:paraId="381409F3" w14:textId="77777777" w:rsidR="009C6C21" w:rsidRDefault="009C6C21" w:rsidP="00E405CE"/>
          <w:p w14:paraId="52A075E7" w14:textId="77777777" w:rsidR="009C6C21" w:rsidRDefault="009C6C21" w:rsidP="00E405CE"/>
          <w:p w14:paraId="39EEA0E8" w14:textId="73CE7662" w:rsidR="009C6C21" w:rsidRDefault="009C6C21" w:rsidP="00E405CE"/>
        </w:tc>
      </w:tr>
      <w:tr w:rsidR="008C210D" w14:paraId="3AACE05E" w14:textId="77777777" w:rsidTr="00E405CE">
        <w:tc>
          <w:tcPr>
            <w:tcW w:w="3397" w:type="dxa"/>
          </w:tcPr>
          <w:p w14:paraId="2B15C14F" w14:textId="2290EBAF" w:rsidR="008C210D" w:rsidRDefault="008D5909" w:rsidP="00E405CE">
            <w:pPr>
              <w:rPr>
                <w:b/>
                <w:bCs/>
              </w:rPr>
            </w:pPr>
            <w:r>
              <w:rPr>
                <w:b/>
                <w:bCs/>
              </w:rPr>
              <w:t xml:space="preserve">Which results are </w:t>
            </w:r>
            <w:r w:rsidR="008C210D" w:rsidRPr="00504E15">
              <w:rPr>
                <w:b/>
                <w:bCs/>
              </w:rPr>
              <w:t>statistically significant</w:t>
            </w:r>
            <w:r w:rsidR="008C210D">
              <w:rPr>
                <w:b/>
                <w:bCs/>
              </w:rPr>
              <w:t>?</w:t>
            </w:r>
          </w:p>
          <w:p w14:paraId="1A1C208E" w14:textId="77777777" w:rsidR="009A5CA5" w:rsidRDefault="009A5CA5" w:rsidP="00E405CE">
            <w:pPr>
              <w:rPr>
                <w:b/>
                <w:bCs/>
              </w:rPr>
            </w:pPr>
          </w:p>
          <w:p w14:paraId="6FD734D6" w14:textId="77777777" w:rsidR="009A5CA5" w:rsidRDefault="009A5CA5" w:rsidP="00E405CE">
            <w:pPr>
              <w:rPr>
                <w:b/>
                <w:bCs/>
              </w:rPr>
            </w:pPr>
          </w:p>
          <w:p w14:paraId="71FB7534" w14:textId="77777777" w:rsidR="006E4025" w:rsidRDefault="006E4025" w:rsidP="00E405CE">
            <w:pPr>
              <w:rPr>
                <w:b/>
                <w:bCs/>
              </w:rPr>
            </w:pPr>
          </w:p>
          <w:p w14:paraId="3383F1A6" w14:textId="77777777" w:rsidR="006E4025" w:rsidRDefault="006E4025" w:rsidP="00E405CE">
            <w:pPr>
              <w:rPr>
                <w:b/>
                <w:bCs/>
              </w:rPr>
            </w:pPr>
          </w:p>
          <w:p w14:paraId="588151B1" w14:textId="59C9F334" w:rsidR="009A5CA5" w:rsidRDefault="00B96939" w:rsidP="00E405CE">
            <w:pPr>
              <w:rPr>
                <w:b/>
                <w:bCs/>
              </w:rPr>
            </w:pPr>
            <w:r>
              <w:rPr>
                <w:b/>
                <w:bCs/>
              </w:rPr>
              <w:t xml:space="preserve">Which results were not statistically significant, and why </w:t>
            </w:r>
            <w:r w:rsidR="00E672C0">
              <w:rPr>
                <w:b/>
                <w:bCs/>
              </w:rPr>
              <w:t>might this be the case?</w:t>
            </w:r>
          </w:p>
          <w:p w14:paraId="32D2BB07" w14:textId="77777777" w:rsidR="009A5CA5" w:rsidRDefault="009A5CA5" w:rsidP="00E405CE">
            <w:pPr>
              <w:rPr>
                <w:b/>
                <w:bCs/>
              </w:rPr>
            </w:pPr>
          </w:p>
          <w:p w14:paraId="7CA5C7FD" w14:textId="77777777" w:rsidR="008C210D" w:rsidRDefault="008C210D" w:rsidP="00E405CE">
            <w:pPr>
              <w:rPr>
                <w:b/>
                <w:bCs/>
              </w:rPr>
            </w:pPr>
          </w:p>
          <w:p w14:paraId="7EF6425F" w14:textId="77777777" w:rsidR="008C210D" w:rsidRPr="00504E15" w:rsidRDefault="008C210D" w:rsidP="00E405CE">
            <w:pPr>
              <w:rPr>
                <w:b/>
                <w:bCs/>
              </w:rPr>
            </w:pPr>
          </w:p>
        </w:tc>
        <w:tc>
          <w:tcPr>
            <w:tcW w:w="5619" w:type="dxa"/>
          </w:tcPr>
          <w:p w14:paraId="445F028E" w14:textId="38652B4A" w:rsidR="008C210D" w:rsidRPr="00E32CC8" w:rsidRDefault="00E32CC8" w:rsidP="00E405CE">
            <w:pPr>
              <w:rPr>
                <w:i/>
                <w:iCs/>
              </w:rPr>
            </w:pPr>
            <w:r>
              <w:t xml:space="preserve">The authors state that </w:t>
            </w:r>
            <w:r w:rsidRPr="00E32CC8">
              <w:rPr>
                <w:i/>
                <w:iCs/>
              </w:rPr>
              <w:t>In addition to experiencing more GI AEs overall, significantly (P = 0.034) more dogs that received omeprazole, versus placebo, had AEs that were graded as ≥ 2</w:t>
            </w:r>
            <w:r>
              <w:rPr>
                <w:i/>
                <w:iCs/>
              </w:rPr>
              <w:t xml:space="preserve"> (</w:t>
            </w:r>
            <w:r>
              <w:t>Severe)</w:t>
            </w:r>
          </w:p>
          <w:p w14:paraId="1373127B" w14:textId="77777777" w:rsidR="00967DD7" w:rsidRDefault="00967DD7" w:rsidP="00E405CE"/>
          <w:p w14:paraId="18B401BE" w14:textId="1D428B61" w:rsidR="00967DD7" w:rsidRDefault="00967DD7" w:rsidP="00E405CE"/>
          <w:p w14:paraId="1CE9C8C1" w14:textId="77777777" w:rsidR="009C6C21" w:rsidRDefault="009C6C21" w:rsidP="00E405CE"/>
          <w:p w14:paraId="538B5961" w14:textId="77777777" w:rsidR="00967DD7" w:rsidRDefault="00967DD7" w:rsidP="00E405CE">
            <w:r>
              <w:t>Differences in the percentages of dogs that had AEs of ≥ 2 were not significant (P &gt; 0.197) between the famotidine and omeprazole groups and between the famotidine and placebo groups</w:t>
            </w:r>
            <w:r w:rsidR="00FF22AD">
              <w:t>.</w:t>
            </w:r>
          </w:p>
          <w:p w14:paraId="07B0C8B1" w14:textId="4FC756A6" w:rsidR="00FF22AD" w:rsidRDefault="00FF22AD" w:rsidP="00E405CE"/>
          <w:p w14:paraId="2D540389" w14:textId="0B186176" w:rsidR="009C6C21" w:rsidRDefault="009C6C21" w:rsidP="00E405CE"/>
          <w:p w14:paraId="415F924E" w14:textId="77777777" w:rsidR="009C6C21" w:rsidRDefault="009C6C21" w:rsidP="00E405CE"/>
          <w:p w14:paraId="1C3D0061" w14:textId="77777777" w:rsidR="00FF22AD" w:rsidRDefault="00FF22AD" w:rsidP="00E405CE">
            <w:r>
              <w:t>Because the study was stopped early it may have been underpowered to detect differences between the groups.</w:t>
            </w:r>
          </w:p>
          <w:p w14:paraId="06D61F5F" w14:textId="2542129F" w:rsidR="00FF22AD" w:rsidRDefault="00FF22AD" w:rsidP="00E405CE"/>
          <w:p w14:paraId="72D117D4" w14:textId="5A8C1773" w:rsidR="009C6C21" w:rsidRDefault="009C6C21" w:rsidP="00E405CE"/>
          <w:p w14:paraId="4B6C854C" w14:textId="77777777" w:rsidR="009C6C21" w:rsidRDefault="009C6C21" w:rsidP="00E405CE"/>
          <w:p w14:paraId="2789067F" w14:textId="77777777" w:rsidR="00FF22AD" w:rsidRDefault="00FF22AD" w:rsidP="00E405CE"/>
          <w:p w14:paraId="5CCF56E8" w14:textId="77777777" w:rsidR="009C6C21" w:rsidRDefault="009C6C21" w:rsidP="00E405CE"/>
          <w:p w14:paraId="2C7B707F" w14:textId="77777777" w:rsidR="009C6C21" w:rsidRDefault="009C6C21" w:rsidP="00E405CE"/>
          <w:p w14:paraId="5051EF49" w14:textId="77777777" w:rsidR="009C6C21" w:rsidRDefault="009C6C21" w:rsidP="00E405CE"/>
          <w:p w14:paraId="588B6F37" w14:textId="77777777" w:rsidR="009C6C21" w:rsidRDefault="009C6C21" w:rsidP="00E405CE"/>
          <w:p w14:paraId="5BFA3CF5" w14:textId="77777777" w:rsidR="009C6C21" w:rsidRDefault="009C6C21" w:rsidP="00E405CE"/>
          <w:p w14:paraId="485D3451" w14:textId="78367382" w:rsidR="009C6C21" w:rsidRDefault="009C6C21" w:rsidP="00E405CE"/>
        </w:tc>
      </w:tr>
      <w:tr w:rsidR="00C51585" w14:paraId="7D847E88" w14:textId="77777777" w:rsidTr="00E405CE">
        <w:tc>
          <w:tcPr>
            <w:tcW w:w="3397" w:type="dxa"/>
          </w:tcPr>
          <w:p w14:paraId="5F23034B" w14:textId="7F6B1240" w:rsidR="00C51585" w:rsidRDefault="00C51585" w:rsidP="00E405CE">
            <w:pPr>
              <w:rPr>
                <w:b/>
                <w:bCs/>
              </w:rPr>
            </w:pPr>
            <w:r>
              <w:rPr>
                <w:b/>
                <w:bCs/>
              </w:rPr>
              <w:lastRenderedPageBreak/>
              <w:t xml:space="preserve">What other result did the authors report and why might it </w:t>
            </w:r>
            <w:r w:rsidR="00B5374D">
              <w:rPr>
                <w:b/>
                <w:bCs/>
              </w:rPr>
              <w:t>be significant?</w:t>
            </w:r>
          </w:p>
          <w:p w14:paraId="40D3D56D" w14:textId="219B5545" w:rsidR="00B5374D" w:rsidRPr="00504E15" w:rsidRDefault="00B5374D" w:rsidP="00E405CE">
            <w:pPr>
              <w:rPr>
                <w:b/>
                <w:bCs/>
              </w:rPr>
            </w:pPr>
          </w:p>
        </w:tc>
        <w:tc>
          <w:tcPr>
            <w:tcW w:w="5619" w:type="dxa"/>
          </w:tcPr>
          <w:p w14:paraId="51258A37" w14:textId="4252550C" w:rsidR="00C51585" w:rsidRDefault="00B5374D" w:rsidP="00E405CE">
            <w:pPr>
              <w:rPr>
                <w:i/>
                <w:iCs/>
              </w:rPr>
            </w:pPr>
            <w:r>
              <w:t xml:space="preserve">The authors also reported </w:t>
            </w:r>
            <w:r w:rsidR="00512C7C">
              <w:t xml:space="preserve">on </w:t>
            </w:r>
            <w:r w:rsidR="00321A52">
              <w:t>whether raised liver enzymes (ALT/A</w:t>
            </w:r>
            <w:r w:rsidR="009C27F8">
              <w:t>LP/GGT) impacted on adverse events</w:t>
            </w:r>
            <w:r w:rsidR="00566CB1">
              <w:t xml:space="preserve">, with the authors reporting </w:t>
            </w:r>
            <w:r w:rsidR="00566CB1" w:rsidRPr="00566CB1">
              <w:rPr>
                <w:i/>
                <w:iCs/>
              </w:rPr>
              <w:t>Differences in the numbers of dogs that had GI AEs on the basis of whether serum ALT, ALP, and GGT activities were increased were not significant (P &gt; 0.521).</w:t>
            </w:r>
          </w:p>
          <w:p w14:paraId="01BD2709" w14:textId="77777777" w:rsidR="00566CB1" w:rsidRDefault="00566CB1" w:rsidP="00E405CE">
            <w:pPr>
              <w:rPr>
                <w:i/>
                <w:iCs/>
              </w:rPr>
            </w:pPr>
          </w:p>
          <w:p w14:paraId="146178F8" w14:textId="77777777" w:rsidR="00566CB1" w:rsidRDefault="00CC7CEB" w:rsidP="00E405CE">
            <w:r>
              <w:t>Famotidine and omeprazole are metabolized by the liver; thus, liver dysfunction may result in prolonged or possibly higher serum or tissue concentrations of these drugs.</w:t>
            </w:r>
          </w:p>
          <w:p w14:paraId="5FDA02F8" w14:textId="77777777" w:rsidR="009C6C21" w:rsidRDefault="009C6C21" w:rsidP="00E405CE"/>
          <w:p w14:paraId="20449F87" w14:textId="77777777" w:rsidR="009C6C21" w:rsidRDefault="009C6C21" w:rsidP="00E405CE"/>
          <w:p w14:paraId="7C5B2E35" w14:textId="77777777" w:rsidR="009C6C21" w:rsidRDefault="009C6C21" w:rsidP="00E405CE"/>
          <w:p w14:paraId="19AF84C0" w14:textId="03A8C35B" w:rsidR="009C6C21" w:rsidRDefault="009C6C21" w:rsidP="00E405CE"/>
        </w:tc>
      </w:tr>
      <w:tr w:rsidR="008C210D" w14:paraId="20434E15" w14:textId="77777777" w:rsidTr="00E405CE">
        <w:tc>
          <w:tcPr>
            <w:tcW w:w="3397" w:type="dxa"/>
          </w:tcPr>
          <w:p w14:paraId="61DB07EC" w14:textId="3CA1D1AF" w:rsidR="003054F2" w:rsidRDefault="003054F2" w:rsidP="00E405CE">
            <w:pPr>
              <w:rPr>
                <w:b/>
                <w:bCs/>
              </w:rPr>
            </w:pPr>
            <w:r>
              <w:rPr>
                <w:b/>
                <w:bCs/>
              </w:rPr>
              <w:t>What is the main recommendation from the study, and do you agree with it?</w:t>
            </w:r>
          </w:p>
          <w:p w14:paraId="72308630" w14:textId="77777777" w:rsidR="003054F2" w:rsidRDefault="003054F2" w:rsidP="00E405CE">
            <w:pPr>
              <w:rPr>
                <w:b/>
                <w:bCs/>
              </w:rPr>
            </w:pPr>
          </w:p>
          <w:p w14:paraId="2108DEE4" w14:textId="77777777" w:rsidR="008C210D" w:rsidRDefault="008C210D" w:rsidP="003054F2">
            <w:pPr>
              <w:rPr>
                <w:b/>
                <w:bCs/>
              </w:rPr>
            </w:pPr>
          </w:p>
          <w:p w14:paraId="781FE8A4" w14:textId="77777777" w:rsidR="00190436" w:rsidRDefault="00190436" w:rsidP="003054F2">
            <w:pPr>
              <w:rPr>
                <w:b/>
                <w:bCs/>
              </w:rPr>
            </w:pPr>
          </w:p>
          <w:p w14:paraId="3883ABBB" w14:textId="2606F8E6" w:rsidR="00190436" w:rsidRDefault="00190436" w:rsidP="003054F2">
            <w:pPr>
              <w:rPr>
                <w:b/>
                <w:bCs/>
              </w:rPr>
            </w:pPr>
            <w:r>
              <w:rPr>
                <w:b/>
                <w:bCs/>
              </w:rPr>
              <w:t>What mechanism do the authors propose for this recommendation?</w:t>
            </w:r>
          </w:p>
          <w:p w14:paraId="4B7D5898" w14:textId="77777777" w:rsidR="00190436" w:rsidRDefault="00190436" w:rsidP="003054F2">
            <w:pPr>
              <w:rPr>
                <w:b/>
                <w:bCs/>
              </w:rPr>
            </w:pPr>
          </w:p>
          <w:p w14:paraId="45B873EE" w14:textId="77777777" w:rsidR="00553579" w:rsidRDefault="00553579" w:rsidP="003054F2">
            <w:pPr>
              <w:rPr>
                <w:b/>
                <w:bCs/>
              </w:rPr>
            </w:pPr>
          </w:p>
          <w:p w14:paraId="1739CDB3" w14:textId="77777777" w:rsidR="00553579" w:rsidRDefault="00553579" w:rsidP="003054F2">
            <w:pPr>
              <w:rPr>
                <w:b/>
                <w:bCs/>
              </w:rPr>
            </w:pPr>
          </w:p>
          <w:p w14:paraId="790F0671" w14:textId="77777777" w:rsidR="00553579" w:rsidRDefault="00553579" w:rsidP="003054F2">
            <w:pPr>
              <w:rPr>
                <w:b/>
                <w:bCs/>
              </w:rPr>
            </w:pPr>
          </w:p>
          <w:p w14:paraId="41FBB533" w14:textId="77777777" w:rsidR="00553579" w:rsidRDefault="00553579" w:rsidP="003054F2">
            <w:pPr>
              <w:rPr>
                <w:b/>
                <w:bCs/>
              </w:rPr>
            </w:pPr>
          </w:p>
          <w:p w14:paraId="43F6CA9A" w14:textId="77777777" w:rsidR="00553579" w:rsidRDefault="00553579" w:rsidP="003054F2">
            <w:pPr>
              <w:rPr>
                <w:b/>
                <w:bCs/>
              </w:rPr>
            </w:pPr>
          </w:p>
          <w:p w14:paraId="40B20B97" w14:textId="77777777" w:rsidR="00553579" w:rsidRDefault="00553579" w:rsidP="003054F2">
            <w:pPr>
              <w:rPr>
                <w:b/>
                <w:bCs/>
              </w:rPr>
            </w:pPr>
          </w:p>
          <w:p w14:paraId="4366D375" w14:textId="2AFCD632" w:rsidR="007C2E67" w:rsidRDefault="007C2E67" w:rsidP="003054F2">
            <w:pPr>
              <w:rPr>
                <w:b/>
                <w:bCs/>
              </w:rPr>
            </w:pPr>
            <w:r>
              <w:rPr>
                <w:b/>
                <w:bCs/>
              </w:rPr>
              <w:t>Do you think that the same recommendation would apply to other situations?</w:t>
            </w:r>
          </w:p>
          <w:p w14:paraId="3FF7CF8D" w14:textId="77777777" w:rsidR="005D34A3" w:rsidRDefault="005D34A3" w:rsidP="003054F2">
            <w:pPr>
              <w:rPr>
                <w:b/>
                <w:bCs/>
              </w:rPr>
            </w:pPr>
          </w:p>
          <w:p w14:paraId="3F02FF7F" w14:textId="0A59778A" w:rsidR="005D34A3" w:rsidRPr="00504E15" w:rsidRDefault="005D34A3" w:rsidP="003054F2">
            <w:pPr>
              <w:rPr>
                <w:b/>
                <w:bCs/>
              </w:rPr>
            </w:pPr>
          </w:p>
        </w:tc>
        <w:tc>
          <w:tcPr>
            <w:tcW w:w="5619" w:type="dxa"/>
          </w:tcPr>
          <w:p w14:paraId="2D7A3A48" w14:textId="417F1F0A" w:rsidR="008C210D" w:rsidRDefault="00080A3C" w:rsidP="00E405CE">
            <w:r>
              <w:t xml:space="preserve">The authors state that </w:t>
            </w:r>
            <w:r w:rsidRPr="00080A3C">
              <w:rPr>
                <w:i/>
                <w:iCs/>
              </w:rPr>
              <w:t>On the basis of the results of the present (evidence-based) study, veterinarians should not prescribe H2RAs or PPIs in an attempt to minimize the risk of GI AEs for dogs that are being administered piroxicam.</w:t>
            </w:r>
          </w:p>
          <w:p w14:paraId="64D81DDD" w14:textId="77777777" w:rsidR="00F75D0F" w:rsidRDefault="00F75D0F" w:rsidP="00E405CE"/>
          <w:p w14:paraId="426689F7" w14:textId="77777777" w:rsidR="00F75D0F" w:rsidRDefault="00F75D0F" w:rsidP="00E405CE"/>
          <w:p w14:paraId="4F12C4B8" w14:textId="3118EB7C" w:rsidR="00553579" w:rsidRDefault="00B9365A" w:rsidP="00553579">
            <w:r>
              <w:t xml:space="preserve">The authors suggest two possible mechanisms, either that </w:t>
            </w:r>
            <w:r w:rsidR="00553579">
              <w:t xml:space="preserve">the use of </w:t>
            </w:r>
            <w:r>
              <w:t>H2RAs or PPIs may have resulted in changes in the GI microbiome</w:t>
            </w:r>
            <w:r w:rsidR="00553579">
              <w:t>.</w:t>
            </w:r>
          </w:p>
          <w:p w14:paraId="240EB95C" w14:textId="63E9B292" w:rsidR="009C6C21" w:rsidRDefault="009C6C21" w:rsidP="00553579"/>
          <w:p w14:paraId="17747511" w14:textId="69BBC179" w:rsidR="009C6C21" w:rsidRDefault="009C6C21" w:rsidP="00553579"/>
          <w:p w14:paraId="168ED395" w14:textId="7EA84897" w:rsidR="009C6C21" w:rsidRDefault="009C6C21" w:rsidP="00553579"/>
          <w:p w14:paraId="18F5C52A" w14:textId="27999CEC" w:rsidR="009C6C21" w:rsidRDefault="009C6C21" w:rsidP="00553579"/>
          <w:p w14:paraId="4B25DA35" w14:textId="0631003E" w:rsidR="009C6C21" w:rsidRDefault="009C6C21" w:rsidP="00553579"/>
          <w:p w14:paraId="20E30DF6" w14:textId="77777777" w:rsidR="009C6C21" w:rsidRDefault="009C6C21" w:rsidP="00553579"/>
          <w:p w14:paraId="0F240D19" w14:textId="77777777" w:rsidR="00553579" w:rsidRDefault="00553579" w:rsidP="00553579"/>
          <w:p w14:paraId="4AC6B849" w14:textId="51089147" w:rsidR="00B9365A" w:rsidRDefault="00553579" w:rsidP="00553579">
            <w:r>
              <w:t xml:space="preserve">Or that </w:t>
            </w:r>
            <w:r w:rsidR="00B9365A">
              <w:t>co</w:t>
            </w:r>
            <w:r w:rsidR="00550E01">
              <w:t>-</w:t>
            </w:r>
            <w:r w:rsidR="00B9365A">
              <w:t>administration of piroxicam and famotidine or omeprazole may have altered piroxicam pharmacokinetics, resulting in prolonged or possibly higher piroxicam concentrations and therefore more GI AEs.</w:t>
            </w:r>
          </w:p>
          <w:p w14:paraId="50BA2B88" w14:textId="1124D8FA" w:rsidR="009C6C21" w:rsidRDefault="009C6C21" w:rsidP="00553579"/>
          <w:p w14:paraId="4DA496C2" w14:textId="3E386333" w:rsidR="009C6C21" w:rsidRDefault="009C6C21" w:rsidP="00553579"/>
          <w:p w14:paraId="14426363" w14:textId="51EB87DC" w:rsidR="009C6C21" w:rsidRDefault="009C6C21" w:rsidP="00553579"/>
          <w:p w14:paraId="53C7D3EB" w14:textId="3419C5C6" w:rsidR="009C6C21" w:rsidRDefault="009C6C21" w:rsidP="00553579"/>
          <w:p w14:paraId="5BC509E1" w14:textId="77777777" w:rsidR="009C6C21" w:rsidRDefault="009C6C21" w:rsidP="00553579"/>
          <w:p w14:paraId="19A57C1C" w14:textId="77777777" w:rsidR="00F75D0F" w:rsidRDefault="00F75D0F" w:rsidP="00E405CE"/>
          <w:p w14:paraId="2738213D" w14:textId="77777777" w:rsidR="00F75D0F" w:rsidRDefault="00F75D0F" w:rsidP="00E405CE"/>
          <w:p w14:paraId="5E4D000C" w14:textId="77777777" w:rsidR="00F75D0F" w:rsidRDefault="00F75D0F" w:rsidP="00E405CE"/>
          <w:p w14:paraId="51011E35" w14:textId="77777777" w:rsidR="00F75D0F" w:rsidRDefault="00F75D0F" w:rsidP="00E405CE"/>
          <w:p w14:paraId="71107AC8" w14:textId="0D7B5F3B" w:rsidR="00F75D0F" w:rsidRDefault="00F75D0F" w:rsidP="00E405CE"/>
        </w:tc>
      </w:tr>
      <w:tr w:rsidR="008C210D" w14:paraId="1A98BE65" w14:textId="77777777" w:rsidTr="00E405CE">
        <w:tc>
          <w:tcPr>
            <w:tcW w:w="3397" w:type="dxa"/>
          </w:tcPr>
          <w:p w14:paraId="5117462F" w14:textId="77777777" w:rsidR="008C210D" w:rsidRDefault="008C210D" w:rsidP="00E405CE">
            <w:pPr>
              <w:rPr>
                <w:b/>
                <w:bCs/>
              </w:rPr>
            </w:pPr>
            <w:r>
              <w:rPr>
                <w:b/>
                <w:bCs/>
              </w:rPr>
              <w:t>What are the limitations of the study?</w:t>
            </w:r>
          </w:p>
          <w:p w14:paraId="04EC48A7" w14:textId="77777777" w:rsidR="008C210D" w:rsidRDefault="008C210D" w:rsidP="00E405CE">
            <w:pPr>
              <w:rPr>
                <w:b/>
                <w:bCs/>
              </w:rPr>
            </w:pPr>
          </w:p>
          <w:p w14:paraId="77ABDE65" w14:textId="77777777" w:rsidR="008C210D" w:rsidRPr="00504E15" w:rsidRDefault="008C210D" w:rsidP="00E405CE">
            <w:pPr>
              <w:rPr>
                <w:b/>
                <w:bCs/>
              </w:rPr>
            </w:pPr>
          </w:p>
        </w:tc>
        <w:tc>
          <w:tcPr>
            <w:tcW w:w="5619" w:type="dxa"/>
          </w:tcPr>
          <w:p w14:paraId="2745D3A4" w14:textId="19A7074A" w:rsidR="008C210D" w:rsidRDefault="007C2E67" w:rsidP="00E405CE">
            <w:r>
              <w:t>Some limitations that you may think of</w:t>
            </w:r>
            <w:r w:rsidR="008E1A43">
              <w:t xml:space="preserve"> include:</w:t>
            </w:r>
          </w:p>
          <w:p w14:paraId="4B49F6E1" w14:textId="3FD8F603" w:rsidR="008E1A43" w:rsidRDefault="008E1A43" w:rsidP="008E1A43">
            <w:pPr>
              <w:pStyle w:val="ListParagraph"/>
              <w:numPr>
                <w:ilvl w:val="0"/>
                <w:numId w:val="3"/>
              </w:numPr>
            </w:pPr>
            <w:r>
              <w:t>Small sample size</w:t>
            </w:r>
          </w:p>
          <w:p w14:paraId="0CE36015" w14:textId="75E05BAF" w:rsidR="008E1A43" w:rsidRDefault="008E1A43" w:rsidP="008E1A43">
            <w:pPr>
              <w:pStyle w:val="ListParagraph"/>
              <w:numPr>
                <w:ilvl w:val="0"/>
                <w:numId w:val="3"/>
              </w:numPr>
            </w:pPr>
            <w:r>
              <w:t>Using owner reports of Adverse events</w:t>
            </w:r>
          </w:p>
          <w:p w14:paraId="1F3F4A30" w14:textId="1C1EA6E6" w:rsidR="008E1A43" w:rsidRDefault="008E1A43" w:rsidP="008E1A43">
            <w:pPr>
              <w:pStyle w:val="ListParagraph"/>
              <w:numPr>
                <w:ilvl w:val="0"/>
                <w:numId w:val="3"/>
              </w:numPr>
            </w:pPr>
            <w:r>
              <w:t xml:space="preserve">Narrow </w:t>
            </w:r>
            <w:r w:rsidR="005D34A3">
              <w:t>inclusion criteria</w:t>
            </w:r>
          </w:p>
          <w:p w14:paraId="6E7FEBC8" w14:textId="77777777" w:rsidR="00F75D0F" w:rsidRDefault="00F75D0F" w:rsidP="00E405CE"/>
          <w:p w14:paraId="5EB69BCD" w14:textId="77777777" w:rsidR="00F75D0F" w:rsidRDefault="00F75D0F" w:rsidP="00E405CE"/>
          <w:p w14:paraId="7016863F" w14:textId="77777777" w:rsidR="00F75D0F" w:rsidRDefault="00F75D0F" w:rsidP="00E405CE"/>
          <w:p w14:paraId="4CA18F2B" w14:textId="77777777" w:rsidR="00F75D0F" w:rsidRDefault="00F75D0F" w:rsidP="00E405CE"/>
          <w:p w14:paraId="18EF38E4" w14:textId="77777777" w:rsidR="00F75D0F" w:rsidRDefault="00F75D0F" w:rsidP="00E405CE"/>
          <w:p w14:paraId="177FBD95" w14:textId="73D515CD" w:rsidR="00F75D0F" w:rsidRDefault="00F75D0F" w:rsidP="00E405CE"/>
        </w:tc>
      </w:tr>
      <w:tr w:rsidR="008C210D" w14:paraId="592E0840" w14:textId="77777777" w:rsidTr="00E405CE">
        <w:tc>
          <w:tcPr>
            <w:tcW w:w="3397" w:type="dxa"/>
          </w:tcPr>
          <w:p w14:paraId="013E0DE6" w14:textId="2CCE41EB" w:rsidR="008C210D" w:rsidRDefault="008C210D" w:rsidP="00E405CE">
            <w:pPr>
              <w:rPr>
                <w:b/>
                <w:bCs/>
              </w:rPr>
            </w:pPr>
            <w:r w:rsidRPr="00504E15">
              <w:rPr>
                <w:b/>
                <w:bCs/>
              </w:rPr>
              <w:lastRenderedPageBreak/>
              <w:t xml:space="preserve">Do the findings provide sufficient evidence for </w:t>
            </w:r>
            <w:r w:rsidR="00866DFC">
              <w:rPr>
                <w:b/>
                <w:bCs/>
              </w:rPr>
              <w:t>you</w:t>
            </w:r>
            <w:r w:rsidRPr="00504E15">
              <w:rPr>
                <w:b/>
                <w:bCs/>
              </w:rPr>
              <w:t xml:space="preserve"> to consider changing </w:t>
            </w:r>
            <w:r>
              <w:rPr>
                <w:b/>
                <w:bCs/>
              </w:rPr>
              <w:t>y</w:t>
            </w:r>
            <w:r w:rsidRPr="00504E15">
              <w:rPr>
                <w:b/>
                <w:bCs/>
              </w:rPr>
              <w:t>our current practice</w:t>
            </w:r>
            <w:r>
              <w:rPr>
                <w:b/>
                <w:bCs/>
              </w:rPr>
              <w:t>?</w:t>
            </w:r>
          </w:p>
          <w:p w14:paraId="44A7F09E" w14:textId="77777777" w:rsidR="008C210D" w:rsidRPr="00504E15" w:rsidRDefault="008C210D" w:rsidP="00E405CE">
            <w:pPr>
              <w:rPr>
                <w:b/>
                <w:bCs/>
              </w:rPr>
            </w:pPr>
          </w:p>
        </w:tc>
        <w:tc>
          <w:tcPr>
            <w:tcW w:w="5619" w:type="dxa"/>
          </w:tcPr>
          <w:p w14:paraId="6E5DCBC6" w14:textId="77777777" w:rsidR="008C210D" w:rsidRDefault="008C210D" w:rsidP="00E405CE"/>
          <w:p w14:paraId="240A4295" w14:textId="77777777" w:rsidR="00F75D0F" w:rsidRDefault="00F75D0F" w:rsidP="00E405CE"/>
          <w:p w14:paraId="42F6F242" w14:textId="77777777" w:rsidR="00F75D0F" w:rsidRDefault="00F75D0F" w:rsidP="00E405CE"/>
          <w:p w14:paraId="470D65D6" w14:textId="77777777" w:rsidR="009C6C21" w:rsidRDefault="009C6C21" w:rsidP="00E405CE"/>
          <w:p w14:paraId="2B5249FC" w14:textId="77777777" w:rsidR="009C6C21" w:rsidRDefault="009C6C21" w:rsidP="00E405CE"/>
          <w:p w14:paraId="3ABD1C98" w14:textId="632B9EE3" w:rsidR="009C6C21" w:rsidRDefault="009C6C21" w:rsidP="00E405CE"/>
          <w:p w14:paraId="1B7B57AD" w14:textId="65DF448A" w:rsidR="009C6C21" w:rsidRDefault="009C6C21" w:rsidP="00E405CE"/>
          <w:p w14:paraId="415540EB" w14:textId="77777777" w:rsidR="009C6C21" w:rsidRDefault="009C6C21" w:rsidP="00E405CE"/>
          <w:p w14:paraId="5FE57771" w14:textId="77777777" w:rsidR="009C6C21" w:rsidRDefault="009C6C21" w:rsidP="00E405CE"/>
          <w:p w14:paraId="5E03B002" w14:textId="77777777" w:rsidR="009C6C21" w:rsidRDefault="009C6C21" w:rsidP="00E405CE"/>
          <w:p w14:paraId="79C6C2D9" w14:textId="012405EB" w:rsidR="009C6C21" w:rsidRDefault="009C6C21" w:rsidP="00E405CE"/>
        </w:tc>
      </w:tr>
      <w:tr w:rsidR="008C210D" w14:paraId="15F49B80" w14:textId="77777777" w:rsidTr="00E405CE">
        <w:tc>
          <w:tcPr>
            <w:tcW w:w="3397" w:type="dxa"/>
          </w:tcPr>
          <w:p w14:paraId="55FF5E2F" w14:textId="3B431766" w:rsidR="008C210D" w:rsidRPr="00504E15" w:rsidRDefault="008C210D" w:rsidP="00E405CE">
            <w:pPr>
              <w:rPr>
                <w:b/>
                <w:bCs/>
              </w:rPr>
            </w:pPr>
            <w:r>
              <w:rPr>
                <w:b/>
                <w:bCs/>
              </w:rPr>
              <w:t xml:space="preserve">Having read the paper are there any other sources of information you need to </w:t>
            </w:r>
            <w:r w:rsidR="00866DFC">
              <w:rPr>
                <w:b/>
                <w:bCs/>
              </w:rPr>
              <w:t xml:space="preserve">look at </w:t>
            </w:r>
            <w:r>
              <w:rPr>
                <w:b/>
                <w:bCs/>
              </w:rPr>
              <w:t>before changing</w:t>
            </w:r>
            <w:r w:rsidR="00866DFC">
              <w:rPr>
                <w:b/>
                <w:bCs/>
              </w:rPr>
              <w:t xml:space="preserve"> your current</w:t>
            </w:r>
            <w:r>
              <w:rPr>
                <w:b/>
                <w:bCs/>
              </w:rPr>
              <w:t xml:space="preserve"> practice?</w:t>
            </w:r>
          </w:p>
        </w:tc>
        <w:tc>
          <w:tcPr>
            <w:tcW w:w="5619" w:type="dxa"/>
          </w:tcPr>
          <w:p w14:paraId="34C0DCB5" w14:textId="77777777" w:rsidR="008C210D" w:rsidRDefault="00CE21D2" w:rsidP="00E405CE">
            <w:r>
              <w:t>Some references that may be of interest are given below</w:t>
            </w:r>
          </w:p>
          <w:p w14:paraId="562AAFE9" w14:textId="77777777" w:rsidR="009C6C21" w:rsidRDefault="009C6C21" w:rsidP="00E405CE"/>
          <w:p w14:paraId="518F5BF4" w14:textId="77777777" w:rsidR="009C6C21" w:rsidRDefault="009C6C21" w:rsidP="00E405CE"/>
          <w:p w14:paraId="1A1E4C3C" w14:textId="77777777" w:rsidR="009C6C21" w:rsidRDefault="009C6C21" w:rsidP="00E405CE"/>
          <w:p w14:paraId="3D27537C" w14:textId="77777777" w:rsidR="009C6C21" w:rsidRDefault="009C6C21" w:rsidP="00E405CE"/>
          <w:p w14:paraId="15DEDC20" w14:textId="77777777" w:rsidR="009C6C21" w:rsidRDefault="009C6C21" w:rsidP="00E405CE"/>
          <w:p w14:paraId="65C2E70A" w14:textId="77777777" w:rsidR="009C6C21" w:rsidRDefault="009C6C21" w:rsidP="00E405CE"/>
          <w:p w14:paraId="3936ACEA" w14:textId="77777777" w:rsidR="009C6C21" w:rsidRDefault="009C6C21" w:rsidP="00E405CE"/>
          <w:p w14:paraId="367C617C" w14:textId="77777777" w:rsidR="009C6C21" w:rsidRDefault="009C6C21" w:rsidP="00E405CE"/>
          <w:p w14:paraId="18C03149" w14:textId="77777777" w:rsidR="009C6C21" w:rsidRDefault="009C6C21" w:rsidP="00E405CE"/>
          <w:p w14:paraId="5AB7CE26" w14:textId="77777777" w:rsidR="009C6C21" w:rsidRDefault="009C6C21" w:rsidP="00E405CE"/>
          <w:p w14:paraId="50BCCAAF" w14:textId="77777777" w:rsidR="009C6C21" w:rsidRDefault="009C6C21" w:rsidP="00E405CE"/>
          <w:p w14:paraId="3ECE0894" w14:textId="77777777" w:rsidR="009C6C21" w:rsidRDefault="009C6C21" w:rsidP="00E405CE"/>
          <w:p w14:paraId="0E295842" w14:textId="77777777" w:rsidR="009C6C21" w:rsidRDefault="009C6C21" w:rsidP="00E405CE"/>
          <w:p w14:paraId="40CD103C" w14:textId="012BF381" w:rsidR="009C6C21" w:rsidRDefault="009C6C21" w:rsidP="00E405CE"/>
        </w:tc>
      </w:tr>
    </w:tbl>
    <w:p w14:paraId="5BE57C35" w14:textId="77777777" w:rsidR="008C210D" w:rsidRPr="00C239B5" w:rsidRDefault="008C210D" w:rsidP="00BE11D7">
      <w:pPr>
        <w:rPr>
          <w:rFonts w:cstheme="minorHAnsi"/>
        </w:rPr>
      </w:pPr>
    </w:p>
    <w:p w14:paraId="129CF6C3" w14:textId="26366B33" w:rsidR="00846C6B" w:rsidRPr="00193BB5" w:rsidRDefault="0082449E" w:rsidP="00846C6B">
      <w:pPr>
        <w:rPr>
          <w:rFonts w:cstheme="minorHAnsi"/>
        </w:rPr>
      </w:pPr>
      <w:r w:rsidRPr="00193BB5">
        <w:rPr>
          <w:rFonts w:cstheme="minorHAnsi"/>
          <w:color w:val="222222"/>
          <w:shd w:val="clear" w:color="auto" w:fill="FFFFFF"/>
        </w:rPr>
        <w:t>Marks, S.L.</w:t>
      </w:r>
      <w:r w:rsidR="00CD5964" w:rsidRPr="00193BB5">
        <w:rPr>
          <w:rFonts w:cstheme="minorHAnsi"/>
          <w:color w:val="222222"/>
          <w:shd w:val="clear" w:color="auto" w:fill="FFFFFF"/>
        </w:rPr>
        <w:t xml:space="preserve"> et al (2018)</w:t>
      </w:r>
      <w:r w:rsidRPr="00193BB5">
        <w:rPr>
          <w:rFonts w:cstheme="minorHAnsi"/>
          <w:color w:val="222222"/>
          <w:shd w:val="clear" w:color="auto" w:fill="FFFFFF"/>
        </w:rPr>
        <w:t>ACVIM consensus statement: support for rational administration of gastrointestinal protectants to dogs and cats. </w:t>
      </w:r>
      <w:r w:rsidRPr="00193BB5">
        <w:rPr>
          <w:rFonts w:cstheme="minorHAnsi"/>
          <w:i/>
          <w:iCs/>
          <w:color w:val="222222"/>
          <w:shd w:val="clear" w:color="auto" w:fill="FFFFFF"/>
        </w:rPr>
        <w:t xml:space="preserve">Journal of </w:t>
      </w:r>
      <w:r w:rsidR="00CD5964" w:rsidRPr="00193BB5">
        <w:rPr>
          <w:rFonts w:cstheme="minorHAnsi"/>
          <w:i/>
          <w:iCs/>
          <w:color w:val="222222"/>
          <w:shd w:val="clear" w:color="auto" w:fill="FFFFFF"/>
        </w:rPr>
        <w:t>Veterinary Internal Medicine</w:t>
      </w:r>
      <w:r w:rsidRPr="00193BB5">
        <w:rPr>
          <w:rFonts w:cstheme="minorHAnsi"/>
          <w:color w:val="222222"/>
          <w:shd w:val="clear" w:color="auto" w:fill="FFFFFF"/>
        </w:rPr>
        <w:t>, 32</w:t>
      </w:r>
      <w:r w:rsidR="00CD5964" w:rsidRPr="00193BB5">
        <w:rPr>
          <w:rFonts w:cstheme="minorHAnsi"/>
          <w:i/>
          <w:iCs/>
          <w:color w:val="222222"/>
          <w:shd w:val="clear" w:color="auto" w:fill="FFFFFF"/>
        </w:rPr>
        <w:t xml:space="preserve"> </w:t>
      </w:r>
      <w:r w:rsidRPr="00193BB5">
        <w:rPr>
          <w:rFonts w:cstheme="minorHAnsi"/>
          <w:color w:val="222222"/>
          <w:shd w:val="clear" w:color="auto" w:fill="FFFFFF"/>
        </w:rPr>
        <w:t>(6), pp.</w:t>
      </w:r>
      <w:r w:rsidR="00EF3ADF" w:rsidRPr="00193BB5">
        <w:rPr>
          <w:rFonts w:cstheme="minorHAnsi"/>
          <w:color w:val="222222"/>
          <w:shd w:val="clear" w:color="auto" w:fill="FFFFFF"/>
        </w:rPr>
        <w:t xml:space="preserve"> </w:t>
      </w:r>
      <w:r w:rsidRPr="00193BB5">
        <w:rPr>
          <w:rFonts w:cstheme="minorHAnsi"/>
          <w:color w:val="222222"/>
          <w:shd w:val="clear" w:color="auto" w:fill="FFFFFF"/>
        </w:rPr>
        <w:t>1823-1840</w:t>
      </w:r>
      <w:r w:rsidRPr="00193BB5">
        <w:rPr>
          <w:rFonts w:cstheme="minorHAnsi"/>
          <w:color w:val="000000" w:themeColor="text1"/>
          <w:shd w:val="clear" w:color="auto" w:fill="FFFFFF"/>
        </w:rPr>
        <w:t>.</w:t>
      </w:r>
      <w:r w:rsidR="00C239B5" w:rsidRPr="00193BB5">
        <w:rPr>
          <w:rStyle w:val="Hyperlink"/>
          <w:rFonts w:cstheme="minorHAnsi"/>
          <w:color w:val="000000" w:themeColor="text1"/>
        </w:rPr>
        <w:t xml:space="preserve"> </w:t>
      </w:r>
      <w:hyperlink r:id="rId10" w:history="1">
        <w:r w:rsidR="00EF3ADF" w:rsidRPr="00193BB5">
          <w:rPr>
            <w:rStyle w:val="Hyperlink"/>
            <w:rFonts w:cstheme="minorHAnsi"/>
            <w:color w:val="auto"/>
          </w:rPr>
          <w:t>https://doi.org/10.1111/jvim.15337</w:t>
        </w:r>
      </w:hyperlink>
      <w:r w:rsidR="00EF3ADF" w:rsidRPr="00193BB5">
        <w:rPr>
          <w:rStyle w:val="Hyperlink"/>
          <w:rFonts w:cstheme="minorHAnsi"/>
          <w:color w:val="auto"/>
        </w:rPr>
        <w:t xml:space="preserve"> </w:t>
      </w:r>
    </w:p>
    <w:p w14:paraId="1CF5BB28" w14:textId="130476C1" w:rsidR="0082449E" w:rsidRPr="00193BB5" w:rsidRDefault="00641299" w:rsidP="00BE11D7">
      <w:pPr>
        <w:rPr>
          <w:rFonts w:cstheme="minorHAnsi"/>
          <w:color w:val="222222"/>
          <w:shd w:val="clear" w:color="auto" w:fill="FFFFFF"/>
        </w:rPr>
      </w:pPr>
      <w:r w:rsidRPr="00193BB5">
        <w:rPr>
          <w:rFonts w:cstheme="minorHAnsi"/>
          <w:color w:val="222222"/>
          <w:shd w:val="clear" w:color="auto" w:fill="FFFFFF"/>
        </w:rPr>
        <w:t xml:space="preserve">LeBlanc, A.K., </w:t>
      </w:r>
      <w:r w:rsidR="00EF3ADF" w:rsidRPr="00193BB5">
        <w:rPr>
          <w:rFonts w:cstheme="minorHAnsi"/>
          <w:color w:val="222222"/>
          <w:shd w:val="clear" w:color="auto" w:fill="FFFFFF"/>
        </w:rPr>
        <w:t>et al</w:t>
      </w:r>
      <w:r w:rsidRPr="00193BB5">
        <w:rPr>
          <w:rFonts w:cstheme="minorHAnsi"/>
          <w:color w:val="222222"/>
          <w:shd w:val="clear" w:color="auto" w:fill="FFFFFF"/>
        </w:rPr>
        <w:t xml:space="preserve"> </w:t>
      </w:r>
      <w:r w:rsidR="00EF3ADF" w:rsidRPr="00193BB5">
        <w:rPr>
          <w:rFonts w:cstheme="minorHAnsi"/>
          <w:color w:val="222222"/>
          <w:shd w:val="clear" w:color="auto" w:fill="FFFFFF"/>
        </w:rPr>
        <w:t>(</w:t>
      </w:r>
      <w:r w:rsidRPr="00193BB5">
        <w:rPr>
          <w:rFonts w:cstheme="minorHAnsi"/>
          <w:color w:val="222222"/>
          <w:shd w:val="clear" w:color="auto" w:fill="FFFFFF"/>
        </w:rPr>
        <w:t>2021</w:t>
      </w:r>
      <w:r w:rsidR="00EF3ADF" w:rsidRPr="00193BB5">
        <w:rPr>
          <w:rFonts w:cstheme="minorHAnsi"/>
          <w:color w:val="222222"/>
          <w:shd w:val="clear" w:color="auto" w:fill="FFFFFF"/>
        </w:rPr>
        <w:t xml:space="preserve">) </w:t>
      </w:r>
      <w:r w:rsidRPr="00193BB5">
        <w:rPr>
          <w:rFonts w:cstheme="minorHAnsi"/>
          <w:color w:val="222222"/>
          <w:shd w:val="clear" w:color="auto" w:fill="FFFFFF"/>
        </w:rPr>
        <w:t>Veterinary Cooperative Oncology Group—Common Terminology Criteria for Adverse Events (VCOG‐CTCAE v2) following investigational therapy in dogs and cats. </w:t>
      </w:r>
      <w:r w:rsidRPr="00193BB5">
        <w:rPr>
          <w:rFonts w:cstheme="minorHAnsi"/>
          <w:i/>
          <w:iCs/>
          <w:color w:val="222222"/>
          <w:shd w:val="clear" w:color="auto" w:fill="FFFFFF"/>
        </w:rPr>
        <w:t xml:space="preserve">Veterinary and </w:t>
      </w:r>
      <w:r w:rsidR="00EF3ADF" w:rsidRPr="00193BB5">
        <w:rPr>
          <w:rFonts w:cstheme="minorHAnsi"/>
          <w:i/>
          <w:iCs/>
          <w:color w:val="222222"/>
          <w:shd w:val="clear" w:color="auto" w:fill="FFFFFF"/>
        </w:rPr>
        <w:t>Comparative Oncology</w:t>
      </w:r>
      <w:r w:rsidRPr="00193BB5">
        <w:rPr>
          <w:rFonts w:cstheme="minorHAnsi"/>
          <w:color w:val="222222"/>
          <w:shd w:val="clear" w:color="auto" w:fill="FFFFFF"/>
        </w:rPr>
        <w:t>, 19</w:t>
      </w:r>
      <w:r w:rsidR="00EF3ADF" w:rsidRPr="00193BB5">
        <w:rPr>
          <w:rFonts w:cstheme="minorHAnsi"/>
          <w:i/>
          <w:iCs/>
          <w:color w:val="222222"/>
          <w:shd w:val="clear" w:color="auto" w:fill="FFFFFF"/>
        </w:rPr>
        <w:t xml:space="preserve"> </w:t>
      </w:r>
      <w:r w:rsidRPr="00193BB5">
        <w:rPr>
          <w:rFonts w:cstheme="minorHAnsi"/>
          <w:color w:val="222222"/>
          <w:shd w:val="clear" w:color="auto" w:fill="FFFFFF"/>
        </w:rPr>
        <w:t>(2), pp.</w:t>
      </w:r>
      <w:r w:rsidR="00EF3ADF" w:rsidRPr="00193BB5">
        <w:rPr>
          <w:rFonts w:cstheme="minorHAnsi"/>
          <w:color w:val="222222"/>
          <w:shd w:val="clear" w:color="auto" w:fill="FFFFFF"/>
        </w:rPr>
        <w:t xml:space="preserve"> </w:t>
      </w:r>
      <w:r w:rsidRPr="00193BB5">
        <w:rPr>
          <w:rFonts w:cstheme="minorHAnsi"/>
          <w:color w:val="222222"/>
          <w:shd w:val="clear" w:color="auto" w:fill="FFFFFF"/>
        </w:rPr>
        <w:t xml:space="preserve">311-352. </w:t>
      </w:r>
      <w:hyperlink w:history="1"/>
      <w:r w:rsidR="00EF3ADF" w:rsidRPr="00193BB5">
        <w:rPr>
          <w:rFonts w:cstheme="minorHAnsi"/>
          <w:color w:val="222222"/>
          <w:shd w:val="clear" w:color="auto" w:fill="FFFFFF"/>
        </w:rPr>
        <w:t xml:space="preserve"> </w:t>
      </w:r>
      <w:hyperlink r:id="rId11" w:history="1">
        <w:r w:rsidR="00EF3ADF" w:rsidRPr="00193BB5">
          <w:rPr>
            <w:rStyle w:val="Hyperlink"/>
            <w:rFonts w:cstheme="minorHAnsi"/>
            <w:color w:val="auto"/>
            <w:shd w:val="clear" w:color="auto" w:fill="FFFFFF"/>
          </w:rPr>
          <w:t>https://doi.org/10.1111/vco.12677</w:t>
        </w:r>
      </w:hyperlink>
      <w:r w:rsidR="00EF3ADF" w:rsidRPr="00193BB5">
        <w:rPr>
          <w:rFonts w:cstheme="minorHAnsi"/>
          <w:shd w:val="clear" w:color="auto" w:fill="FFFFFF"/>
        </w:rPr>
        <w:t xml:space="preserve"> </w:t>
      </w:r>
    </w:p>
    <w:p w14:paraId="481BAFC3" w14:textId="412DB917" w:rsidR="00A8341A" w:rsidRDefault="009E583E" w:rsidP="0046088F">
      <w:pPr>
        <w:rPr>
          <w:rFonts w:ascii="Arial" w:hAnsi="Arial" w:cs="Arial"/>
          <w:color w:val="222222"/>
          <w:sz w:val="20"/>
          <w:szCs w:val="20"/>
          <w:shd w:val="clear" w:color="auto" w:fill="FFFFFF"/>
        </w:rPr>
      </w:pPr>
      <w:r w:rsidRPr="00193BB5">
        <w:rPr>
          <w:rFonts w:cstheme="minorHAnsi"/>
          <w:color w:val="222222"/>
          <w:shd w:val="clear" w:color="auto" w:fill="FFFFFF"/>
        </w:rPr>
        <w:t>Hunt, J.R.</w:t>
      </w:r>
      <w:r w:rsidR="00EF3ADF" w:rsidRPr="00193BB5">
        <w:rPr>
          <w:rFonts w:cstheme="minorHAnsi"/>
          <w:color w:val="222222"/>
          <w:shd w:val="clear" w:color="auto" w:fill="FFFFFF"/>
        </w:rPr>
        <w:t xml:space="preserve"> et al</w:t>
      </w:r>
      <w:r w:rsidR="00FC7BB2" w:rsidRPr="00193BB5">
        <w:rPr>
          <w:rFonts w:cstheme="minorHAnsi"/>
          <w:color w:val="222222"/>
          <w:shd w:val="clear" w:color="auto" w:fill="FFFFFF"/>
        </w:rPr>
        <w:t xml:space="preserve"> </w:t>
      </w:r>
      <w:r w:rsidR="00EF3ADF" w:rsidRPr="00193BB5">
        <w:rPr>
          <w:rFonts w:cstheme="minorHAnsi"/>
          <w:color w:val="222222"/>
          <w:shd w:val="clear" w:color="auto" w:fill="FFFFFF"/>
        </w:rPr>
        <w:t>(</w:t>
      </w:r>
      <w:r w:rsidRPr="00193BB5">
        <w:rPr>
          <w:rFonts w:cstheme="minorHAnsi"/>
          <w:color w:val="222222"/>
          <w:shd w:val="clear" w:color="auto" w:fill="FFFFFF"/>
        </w:rPr>
        <w:t>2015</w:t>
      </w:r>
      <w:r w:rsidR="00EF3ADF" w:rsidRPr="00193BB5">
        <w:rPr>
          <w:rFonts w:cstheme="minorHAnsi"/>
          <w:color w:val="222222"/>
          <w:shd w:val="clear" w:color="auto" w:fill="FFFFFF"/>
        </w:rPr>
        <w:t xml:space="preserve">) </w:t>
      </w:r>
      <w:r w:rsidRPr="00193BB5">
        <w:rPr>
          <w:rFonts w:cstheme="minorHAnsi"/>
          <w:color w:val="222222"/>
          <w:shd w:val="clear" w:color="auto" w:fill="FFFFFF"/>
        </w:rPr>
        <w:t>An analysis of the relative frequencies of reported adverse events associated with NSAID administration in dogs and cats in the United Kingdom. </w:t>
      </w:r>
      <w:r w:rsidRPr="00193BB5">
        <w:rPr>
          <w:rFonts w:cstheme="minorHAnsi"/>
          <w:i/>
          <w:iCs/>
          <w:color w:val="222222"/>
          <w:shd w:val="clear" w:color="auto" w:fill="FFFFFF"/>
        </w:rPr>
        <w:t>The Veterinary Journal</w:t>
      </w:r>
      <w:r w:rsidRPr="00193BB5">
        <w:rPr>
          <w:rFonts w:cstheme="minorHAnsi"/>
          <w:color w:val="222222"/>
          <w:shd w:val="clear" w:color="auto" w:fill="FFFFFF"/>
        </w:rPr>
        <w:t>, 206</w:t>
      </w:r>
      <w:r w:rsidR="00EF3ADF" w:rsidRPr="00193BB5">
        <w:rPr>
          <w:rFonts w:cstheme="minorHAnsi"/>
          <w:i/>
          <w:iCs/>
          <w:color w:val="222222"/>
          <w:shd w:val="clear" w:color="auto" w:fill="FFFFFF"/>
        </w:rPr>
        <w:t xml:space="preserve"> </w:t>
      </w:r>
      <w:r w:rsidRPr="00193BB5">
        <w:rPr>
          <w:rFonts w:cstheme="minorHAnsi"/>
          <w:color w:val="222222"/>
          <w:shd w:val="clear" w:color="auto" w:fill="FFFFFF"/>
        </w:rPr>
        <w:t>(2), pp.</w:t>
      </w:r>
      <w:r w:rsidR="00EF3ADF" w:rsidRPr="00193BB5">
        <w:rPr>
          <w:rFonts w:cstheme="minorHAnsi"/>
          <w:color w:val="222222"/>
          <w:shd w:val="clear" w:color="auto" w:fill="FFFFFF"/>
        </w:rPr>
        <w:t xml:space="preserve"> </w:t>
      </w:r>
      <w:r w:rsidRPr="00193BB5">
        <w:rPr>
          <w:rFonts w:cstheme="minorHAnsi"/>
          <w:color w:val="222222"/>
          <w:shd w:val="clear" w:color="auto" w:fill="FFFFFF"/>
        </w:rPr>
        <w:t>183-190</w:t>
      </w:r>
      <w:r w:rsidR="00EF3ADF" w:rsidRPr="00193BB5">
        <w:rPr>
          <w:rFonts w:cstheme="minorHAnsi"/>
          <w:color w:val="222222"/>
          <w:shd w:val="clear" w:color="auto" w:fill="FFFFFF"/>
        </w:rPr>
        <w:t>.</w:t>
      </w:r>
      <w:r w:rsidR="00CE21D2" w:rsidRPr="00193BB5">
        <w:rPr>
          <w:rFonts w:cstheme="minorHAnsi"/>
          <w:color w:val="222222"/>
          <w:shd w:val="clear" w:color="auto" w:fill="FFFFFF"/>
        </w:rPr>
        <w:t xml:space="preserve"> </w:t>
      </w:r>
      <w:hyperlink r:id="rId12" w:history="1">
        <w:r w:rsidR="00EF3ADF" w:rsidRPr="00193BB5">
          <w:rPr>
            <w:rStyle w:val="Hyperlink"/>
            <w:rFonts w:cstheme="minorHAnsi"/>
            <w:color w:val="auto"/>
            <w:shd w:val="clear" w:color="auto" w:fill="FFFFFF"/>
          </w:rPr>
          <w:t>https://doi.org/10.1016/j.tvjl.2015.07.025</w:t>
        </w:r>
      </w:hyperlink>
      <w:r w:rsidR="00EF3ADF">
        <w:rPr>
          <w:rFonts w:ascii="Arial" w:hAnsi="Arial" w:cs="Arial"/>
          <w:color w:val="222222"/>
          <w:sz w:val="20"/>
          <w:szCs w:val="20"/>
          <w:shd w:val="clear" w:color="auto" w:fill="FFFFFF"/>
        </w:rPr>
        <w:t xml:space="preserve"> </w:t>
      </w:r>
    </w:p>
    <w:p w14:paraId="79E2AC7A" w14:textId="54627B9D" w:rsidR="00EF3ADF" w:rsidRDefault="00EF3ADF" w:rsidP="0046088F">
      <w:pPr>
        <w:rPr>
          <w:rFonts w:ascii="Arial" w:hAnsi="Arial" w:cs="Arial"/>
          <w:color w:val="222222"/>
          <w:sz w:val="20"/>
          <w:szCs w:val="20"/>
          <w:shd w:val="clear" w:color="auto" w:fill="FFFFFF"/>
        </w:rPr>
      </w:pPr>
    </w:p>
    <w:p w14:paraId="3EBC560A" w14:textId="2EE1C0DF" w:rsidR="00EF3ADF" w:rsidRDefault="00EF3ADF" w:rsidP="0046088F"/>
    <w:sectPr w:rsidR="00EF3ADF" w:rsidSect="00C0075D">
      <w:headerReference w:type="even" r:id="rId13"/>
      <w:headerReference w:type="default" r:id="rId14"/>
      <w:footerReference w:type="even" r:id="rId15"/>
      <w:footerReference w:type="default" r:id="rId16"/>
      <w:headerReference w:type="first" r:id="rId17"/>
      <w:footerReference w:type="first" r:id="rId18"/>
      <w:pgSz w:w="11906" w:h="16838"/>
      <w:pgMar w:top="426" w:right="1133"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DF8DF" w14:textId="77777777" w:rsidR="001F5217" w:rsidRDefault="001F5217" w:rsidP="0039758E">
      <w:pPr>
        <w:spacing w:after="0" w:line="240" w:lineRule="auto"/>
      </w:pPr>
      <w:r>
        <w:separator/>
      </w:r>
    </w:p>
  </w:endnote>
  <w:endnote w:type="continuationSeparator" w:id="0">
    <w:p w14:paraId="730C631E" w14:textId="77777777" w:rsidR="001F5217" w:rsidRDefault="001F5217" w:rsidP="00397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GRSGE+Humanist777BT-BlackB">
    <w:altName w:val="Humanis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749E6" w14:textId="77777777" w:rsidR="00536407" w:rsidRDefault="00536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5131"/>
    </w:tblGrid>
    <w:tr w:rsidR="006C561A" w14:paraId="24CD6BDF" w14:textId="77777777" w:rsidTr="00C57F5C">
      <w:tc>
        <w:tcPr>
          <w:tcW w:w="9923" w:type="dxa"/>
        </w:tcPr>
        <w:p w14:paraId="05627748" w14:textId="77777777" w:rsidR="006C561A" w:rsidRDefault="006C561A" w:rsidP="006C561A">
          <w:pPr>
            <w:pStyle w:val="Footer"/>
          </w:pPr>
          <w:r w:rsidRPr="001F4504">
            <w:rPr>
              <w:rFonts w:eastAsiaTheme="minorEastAsia" w:cstheme="minorHAnsi"/>
              <w:noProof/>
              <w:color w:val="848484" w:themeColor="background2" w:themeShade="BF"/>
              <w:sz w:val="14"/>
              <w:szCs w:val="14"/>
              <w:lang w:eastAsia="en-GB"/>
            </w:rPr>
            <w:t>RCVS Knowledge is a registered Charity No. 230886. Registered as a Company limited by guarantee in England and Wales No. 598443</w:t>
          </w:r>
          <w:r w:rsidRPr="001F4504">
            <w:rPr>
              <w:rFonts w:eastAsiaTheme="minorEastAsia" w:cstheme="minorHAnsi"/>
              <w:noProof/>
              <w:color w:val="848484" w:themeColor="background2" w:themeShade="BF"/>
              <w:sz w:val="14"/>
              <w:szCs w:val="14"/>
              <w:lang w:eastAsia="en-GB"/>
            </w:rPr>
            <w:br/>
          </w:r>
          <w:r w:rsidRPr="001F4504">
            <w:rPr>
              <w:color w:val="848484" w:themeColor="background2" w:themeShade="BF"/>
              <w:sz w:val="14"/>
              <w:szCs w:val="14"/>
            </w:rPr>
            <w:t>Belgravia House 62-64 Horseferry Road London SW1P 2AF| +44</w:t>
          </w:r>
          <w:r w:rsidR="00536407" w:rsidRPr="001F4504">
            <w:rPr>
              <w:color w:val="848484" w:themeColor="background2" w:themeShade="BF"/>
              <w:sz w:val="14"/>
              <w:szCs w:val="14"/>
            </w:rPr>
            <w:t xml:space="preserve"> </w:t>
          </w:r>
          <w:r w:rsidRPr="001F4504">
            <w:rPr>
              <w:color w:val="848484" w:themeColor="background2" w:themeShade="BF"/>
              <w:sz w:val="14"/>
              <w:szCs w:val="14"/>
            </w:rPr>
            <w:t xml:space="preserve">(0)20 72020752| </w:t>
          </w:r>
          <w:hyperlink r:id="rId1" w:history="1">
            <w:r w:rsidRPr="001F4504">
              <w:rPr>
                <w:rStyle w:val="Hyperlink"/>
                <w:sz w:val="14"/>
                <w:szCs w:val="14"/>
              </w:rPr>
              <w:t>library@rcvsknowledge.org|</w:t>
            </w:r>
          </w:hyperlink>
          <w:r w:rsidRPr="001F4504">
            <w:rPr>
              <w:rStyle w:val="Hyperlink"/>
              <w:sz w:val="14"/>
              <w:szCs w:val="14"/>
              <w:u w:val="none"/>
            </w:rPr>
            <w:t xml:space="preserve"> </w:t>
          </w:r>
          <w:hyperlink r:id="rId2" w:history="1">
            <w:r w:rsidRPr="001F4504">
              <w:rPr>
                <w:rStyle w:val="Hyperlink"/>
                <w:sz w:val="14"/>
                <w:szCs w:val="14"/>
              </w:rPr>
              <w:t>www.rcvsknowledge.org</w:t>
            </w:r>
          </w:hyperlink>
          <w:r w:rsidRPr="001F4504">
            <w:rPr>
              <w:color w:val="848484" w:themeColor="background2" w:themeShade="BF"/>
              <w:sz w:val="14"/>
              <w:szCs w:val="14"/>
            </w:rPr>
            <w:t xml:space="preserve">                                                                                                                                                                                  </w:t>
          </w:r>
          <w:r w:rsidRPr="001F4504">
            <w:rPr>
              <w:color w:val="848484" w:themeColor="background2" w:themeShade="BF"/>
              <w:spacing w:val="60"/>
              <w:sz w:val="14"/>
              <w:szCs w:val="14"/>
            </w:rPr>
            <w:t>Page</w:t>
          </w:r>
          <w:r w:rsidRPr="001F4504">
            <w:rPr>
              <w:color w:val="848484" w:themeColor="background2" w:themeShade="BF"/>
              <w:sz w:val="14"/>
              <w:szCs w:val="14"/>
            </w:rPr>
            <w:t xml:space="preserve"> | </w:t>
          </w:r>
          <w:r w:rsidRPr="001F4504">
            <w:rPr>
              <w:color w:val="848484" w:themeColor="background2" w:themeShade="BF"/>
              <w:sz w:val="14"/>
              <w:szCs w:val="14"/>
            </w:rPr>
            <w:fldChar w:fldCharType="begin"/>
          </w:r>
          <w:r w:rsidRPr="001F4504">
            <w:rPr>
              <w:color w:val="848484" w:themeColor="background2" w:themeShade="BF"/>
              <w:sz w:val="14"/>
              <w:szCs w:val="14"/>
            </w:rPr>
            <w:instrText xml:space="preserve"> PAGE   \* MERGEFORMAT </w:instrText>
          </w:r>
          <w:r w:rsidRPr="001F4504">
            <w:rPr>
              <w:color w:val="848484" w:themeColor="background2" w:themeShade="BF"/>
              <w:sz w:val="14"/>
              <w:szCs w:val="14"/>
            </w:rPr>
            <w:fldChar w:fldCharType="separate"/>
          </w:r>
          <w:r w:rsidR="00536407" w:rsidRPr="001F4504">
            <w:rPr>
              <w:bCs/>
              <w:noProof/>
              <w:color w:val="848484" w:themeColor="background2" w:themeShade="BF"/>
              <w:sz w:val="14"/>
              <w:szCs w:val="14"/>
            </w:rPr>
            <w:t>1</w:t>
          </w:r>
          <w:r w:rsidRPr="001F4504">
            <w:rPr>
              <w:bCs/>
              <w:noProof/>
              <w:color w:val="848484" w:themeColor="background2" w:themeShade="BF"/>
              <w:sz w:val="14"/>
              <w:szCs w:val="14"/>
            </w:rPr>
            <w:fldChar w:fldCharType="end"/>
          </w:r>
          <w:r w:rsidRPr="001F4504">
            <w:rPr>
              <w:color w:val="848484" w:themeColor="background2" w:themeShade="BF"/>
              <w:sz w:val="14"/>
              <w:szCs w:val="14"/>
            </w:rPr>
            <w:t xml:space="preserve">  </w:t>
          </w:r>
        </w:p>
      </w:tc>
      <w:tc>
        <w:tcPr>
          <w:tcW w:w="5131" w:type="dxa"/>
          <w:vAlign w:val="center"/>
        </w:tcPr>
        <w:p w14:paraId="2D86BB55" w14:textId="77777777" w:rsidR="006C561A" w:rsidRPr="00C0075D" w:rsidRDefault="006C561A" w:rsidP="006C561A">
          <w:pPr>
            <w:pStyle w:val="Footer"/>
            <w:tabs>
              <w:tab w:val="clear" w:pos="4513"/>
            </w:tabs>
            <w:ind w:left="1581" w:right="-20"/>
            <w:jc w:val="right"/>
            <w:rPr>
              <w:color w:val="82235F" w:themeColor="text2"/>
              <w:sz w:val="18"/>
              <w:szCs w:val="18"/>
            </w:rPr>
          </w:pPr>
        </w:p>
      </w:tc>
    </w:tr>
  </w:tbl>
  <w:p w14:paraId="77B00221" w14:textId="77777777" w:rsidR="0039758E" w:rsidRPr="006C561A" w:rsidRDefault="0039758E" w:rsidP="006C56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3B5A0" w14:textId="77777777" w:rsidR="00536407" w:rsidRDefault="00536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C6092" w14:textId="77777777" w:rsidR="001F5217" w:rsidRDefault="001F5217" w:rsidP="0039758E">
      <w:pPr>
        <w:spacing w:after="0" w:line="240" w:lineRule="auto"/>
      </w:pPr>
      <w:r>
        <w:separator/>
      </w:r>
    </w:p>
  </w:footnote>
  <w:footnote w:type="continuationSeparator" w:id="0">
    <w:p w14:paraId="251E995C" w14:textId="77777777" w:rsidR="001F5217" w:rsidRDefault="001F5217" w:rsidP="00397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AB93" w14:textId="77777777" w:rsidR="00536407" w:rsidRDefault="005364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86E0" w14:textId="77777777" w:rsidR="00536407" w:rsidRDefault="00536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823E" w14:textId="77777777" w:rsidR="00536407" w:rsidRDefault="00536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65C9A"/>
    <w:multiLevelType w:val="hybridMultilevel"/>
    <w:tmpl w:val="6772F678"/>
    <w:lvl w:ilvl="0" w:tplc="E8B031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b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FA5367"/>
    <w:multiLevelType w:val="hybridMultilevel"/>
    <w:tmpl w:val="B9A45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B82281"/>
    <w:multiLevelType w:val="hybridMultilevel"/>
    <w:tmpl w:val="BBEE2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6CD"/>
    <w:rsid w:val="00027DA8"/>
    <w:rsid w:val="00033C7B"/>
    <w:rsid w:val="00067C62"/>
    <w:rsid w:val="00072E5D"/>
    <w:rsid w:val="00080A3C"/>
    <w:rsid w:val="000E3178"/>
    <w:rsid w:val="0014331E"/>
    <w:rsid w:val="0014401A"/>
    <w:rsid w:val="00180BEA"/>
    <w:rsid w:val="00186F83"/>
    <w:rsid w:val="00190436"/>
    <w:rsid w:val="00193BB5"/>
    <w:rsid w:val="001A529C"/>
    <w:rsid w:val="001D0FFA"/>
    <w:rsid w:val="001D2456"/>
    <w:rsid w:val="001D3043"/>
    <w:rsid w:val="001E154E"/>
    <w:rsid w:val="001F2D98"/>
    <w:rsid w:val="001F4504"/>
    <w:rsid w:val="001F5217"/>
    <w:rsid w:val="002003CB"/>
    <w:rsid w:val="002318B8"/>
    <w:rsid w:val="002406CD"/>
    <w:rsid w:val="002528AD"/>
    <w:rsid w:val="002803E5"/>
    <w:rsid w:val="002824F3"/>
    <w:rsid w:val="00292034"/>
    <w:rsid w:val="002D5B48"/>
    <w:rsid w:val="003054F2"/>
    <w:rsid w:val="00321A52"/>
    <w:rsid w:val="00323CBD"/>
    <w:rsid w:val="003468FC"/>
    <w:rsid w:val="003555D3"/>
    <w:rsid w:val="003633E4"/>
    <w:rsid w:val="00377073"/>
    <w:rsid w:val="00393FD5"/>
    <w:rsid w:val="0039758E"/>
    <w:rsid w:val="003C317D"/>
    <w:rsid w:val="003C4CDB"/>
    <w:rsid w:val="003D1F1A"/>
    <w:rsid w:val="003D4D56"/>
    <w:rsid w:val="003D55CA"/>
    <w:rsid w:val="003F00CC"/>
    <w:rsid w:val="003F76B5"/>
    <w:rsid w:val="00407171"/>
    <w:rsid w:val="00410B2C"/>
    <w:rsid w:val="004121F0"/>
    <w:rsid w:val="0041264F"/>
    <w:rsid w:val="00422AB0"/>
    <w:rsid w:val="0046088F"/>
    <w:rsid w:val="00476297"/>
    <w:rsid w:val="004771EE"/>
    <w:rsid w:val="0048722C"/>
    <w:rsid w:val="004A1992"/>
    <w:rsid w:val="004B30F9"/>
    <w:rsid w:val="004D2439"/>
    <w:rsid w:val="004F4604"/>
    <w:rsid w:val="0050551F"/>
    <w:rsid w:val="00512C7C"/>
    <w:rsid w:val="00536407"/>
    <w:rsid w:val="00550E01"/>
    <w:rsid w:val="00553579"/>
    <w:rsid w:val="00554D3F"/>
    <w:rsid w:val="00566CB1"/>
    <w:rsid w:val="0057764E"/>
    <w:rsid w:val="005A620F"/>
    <w:rsid w:val="005A6249"/>
    <w:rsid w:val="005B5B1D"/>
    <w:rsid w:val="005D34A3"/>
    <w:rsid w:val="005F5986"/>
    <w:rsid w:val="0061173B"/>
    <w:rsid w:val="00633AED"/>
    <w:rsid w:val="00641299"/>
    <w:rsid w:val="00643E14"/>
    <w:rsid w:val="00651B6B"/>
    <w:rsid w:val="006A6D74"/>
    <w:rsid w:val="006B24D0"/>
    <w:rsid w:val="006C344E"/>
    <w:rsid w:val="006C561A"/>
    <w:rsid w:val="006E4025"/>
    <w:rsid w:val="006E729D"/>
    <w:rsid w:val="00750374"/>
    <w:rsid w:val="007943BF"/>
    <w:rsid w:val="007A0913"/>
    <w:rsid w:val="007C2E67"/>
    <w:rsid w:val="007C7A42"/>
    <w:rsid w:val="007E0D2C"/>
    <w:rsid w:val="007F30BB"/>
    <w:rsid w:val="00807165"/>
    <w:rsid w:val="0082449E"/>
    <w:rsid w:val="00830E2E"/>
    <w:rsid w:val="00846C6B"/>
    <w:rsid w:val="00850FBB"/>
    <w:rsid w:val="00866DFC"/>
    <w:rsid w:val="008C210D"/>
    <w:rsid w:val="008D5909"/>
    <w:rsid w:val="008E1A43"/>
    <w:rsid w:val="008F725F"/>
    <w:rsid w:val="009218C8"/>
    <w:rsid w:val="00933F82"/>
    <w:rsid w:val="00935140"/>
    <w:rsid w:val="00965BC8"/>
    <w:rsid w:val="00967DD7"/>
    <w:rsid w:val="0097503A"/>
    <w:rsid w:val="009769A2"/>
    <w:rsid w:val="00980D20"/>
    <w:rsid w:val="009A5CA5"/>
    <w:rsid w:val="009C27F8"/>
    <w:rsid w:val="009C28FB"/>
    <w:rsid w:val="009C6C21"/>
    <w:rsid w:val="009E583E"/>
    <w:rsid w:val="009F63AF"/>
    <w:rsid w:val="00A20CA1"/>
    <w:rsid w:val="00A36AAF"/>
    <w:rsid w:val="00A62C49"/>
    <w:rsid w:val="00A8341A"/>
    <w:rsid w:val="00AE1EB6"/>
    <w:rsid w:val="00AF6BED"/>
    <w:rsid w:val="00B22E24"/>
    <w:rsid w:val="00B27B78"/>
    <w:rsid w:val="00B35DE0"/>
    <w:rsid w:val="00B432EA"/>
    <w:rsid w:val="00B5374D"/>
    <w:rsid w:val="00B75D46"/>
    <w:rsid w:val="00B9365A"/>
    <w:rsid w:val="00B96939"/>
    <w:rsid w:val="00BD32F8"/>
    <w:rsid w:val="00BE11D7"/>
    <w:rsid w:val="00BF05C7"/>
    <w:rsid w:val="00C0075D"/>
    <w:rsid w:val="00C10919"/>
    <w:rsid w:val="00C239B5"/>
    <w:rsid w:val="00C4111D"/>
    <w:rsid w:val="00C51585"/>
    <w:rsid w:val="00CB3B12"/>
    <w:rsid w:val="00CC7CEB"/>
    <w:rsid w:val="00CD5964"/>
    <w:rsid w:val="00CE21D2"/>
    <w:rsid w:val="00CE4986"/>
    <w:rsid w:val="00CF0EEC"/>
    <w:rsid w:val="00CF1DA5"/>
    <w:rsid w:val="00DC5455"/>
    <w:rsid w:val="00DF25A7"/>
    <w:rsid w:val="00E3193A"/>
    <w:rsid w:val="00E32CC8"/>
    <w:rsid w:val="00E54B90"/>
    <w:rsid w:val="00E672C0"/>
    <w:rsid w:val="00E90EAB"/>
    <w:rsid w:val="00EC3EF2"/>
    <w:rsid w:val="00ED7F07"/>
    <w:rsid w:val="00EE6F5A"/>
    <w:rsid w:val="00EF3ADF"/>
    <w:rsid w:val="00F240E9"/>
    <w:rsid w:val="00F334A5"/>
    <w:rsid w:val="00F665FD"/>
    <w:rsid w:val="00F75D0F"/>
    <w:rsid w:val="00F81285"/>
    <w:rsid w:val="00FC3540"/>
    <w:rsid w:val="00FC43BF"/>
    <w:rsid w:val="00FC7BB2"/>
    <w:rsid w:val="00FF0755"/>
    <w:rsid w:val="00FF22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E4D7"/>
  <w15:chartTrackingRefBased/>
  <w15:docId w15:val="{F41B5220-9AF9-443D-8EF8-2F52BBE3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5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58E"/>
  </w:style>
  <w:style w:type="paragraph" w:styleId="Footer">
    <w:name w:val="footer"/>
    <w:basedOn w:val="Normal"/>
    <w:link w:val="FooterChar"/>
    <w:uiPriority w:val="99"/>
    <w:unhideWhenUsed/>
    <w:rsid w:val="003975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58E"/>
  </w:style>
  <w:style w:type="table" w:styleId="TableGrid">
    <w:name w:val="Table Grid"/>
    <w:basedOn w:val="TableNormal"/>
    <w:uiPriority w:val="39"/>
    <w:rsid w:val="00397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ing3">
    <w:name w:val="A Heading 3"/>
    <w:basedOn w:val="Normal"/>
    <w:link w:val="AHeading3Char"/>
    <w:qFormat/>
    <w:rsid w:val="00554D3F"/>
    <w:pPr>
      <w:spacing w:after="0" w:line="240" w:lineRule="auto"/>
    </w:pPr>
    <w:rPr>
      <w:rFonts w:ascii="Arial" w:eastAsia="Times New Roman" w:hAnsi="Arial" w:cs="Arial"/>
      <w:b/>
      <w:bCs/>
      <w:color w:val="FFFFFF"/>
      <w:sz w:val="20"/>
      <w:szCs w:val="20"/>
      <w:lang w:bidi="en-US"/>
    </w:rPr>
  </w:style>
  <w:style w:type="character" w:customStyle="1" w:styleId="AHeading3Char">
    <w:name w:val="A Heading 3 Char"/>
    <w:link w:val="AHeading3"/>
    <w:rsid w:val="00554D3F"/>
    <w:rPr>
      <w:rFonts w:ascii="Arial" w:eastAsia="Times New Roman" w:hAnsi="Arial" w:cs="Arial"/>
      <w:b/>
      <w:bCs/>
      <w:color w:val="FFFFFF"/>
      <w:sz w:val="20"/>
      <w:szCs w:val="20"/>
      <w:lang w:bidi="en-US"/>
    </w:rPr>
  </w:style>
  <w:style w:type="character" w:styleId="Hyperlink">
    <w:name w:val="Hyperlink"/>
    <w:basedOn w:val="DefaultParagraphFont"/>
    <w:uiPriority w:val="99"/>
    <w:unhideWhenUsed/>
    <w:rsid w:val="00323CBD"/>
    <w:rPr>
      <w:color w:val="5A7F71" w:themeColor="hyperlink"/>
      <w:u w:val="single"/>
    </w:rPr>
  </w:style>
  <w:style w:type="paragraph" w:customStyle="1" w:styleId="Default">
    <w:name w:val="Default"/>
    <w:rsid w:val="00B22E24"/>
    <w:pPr>
      <w:widowControl w:val="0"/>
      <w:autoSpaceDE w:val="0"/>
      <w:autoSpaceDN w:val="0"/>
      <w:adjustRightInd w:val="0"/>
      <w:spacing w:after="0" w:line="240" w:lineRule="auto"/>
    </w:pPr>
    <w:rPr>
      <w:rFonts w:ascii="TGRSGE+Humanist777BT-BlackB" w:eastAsia="Times New Roman" w:hAnsi="TGRSGE+Humanist777BT-BlackB" w:cs="TGRSGE+Humanist777BT-BlackB"/>
      <w:color w:val="000000"/>
      <w:sz w:val="24"/>
      <w:szCs w:val="24"/>
      <w:lang w:eastAsia="en-GB"/>
    </w:rPr>
  </w:style>
  <w:style w:type="paragraph" w:customStyle="1" w:styleId="CM3">
    <w:name w:val="CM3"/>
    <w:basedOn w:val="Default"/>
    <w:next w:val="Default"/>
    <w:rsid w:val="00B22E24"/>
    <w:pPr>
      <w:spacing w:after="60"/>
    </w:pPr>
    <w:rPr>
      <w:rFonts w:cs="Times New Roman"/>
      <w:color w:val="auto"/>
    </w:rPr>
  </w:style>
  <w:style w:type="paragraph" w:customStyle="1" w:styleId="CM4">
    <w:name w:val="CM4"/>
    <w:basedOn w:val="Default"/>
    <w:next w:val="Default"/>
    <w:rsid w:val="00B22E24"/>
    <w:pPr>
      <w:spacing w:after="263"/>
    </w:pPr>
    <w:rPr>
      <w:rFonts w:cs="Times New Roman"/>
      <w:color w:val="auto"/>
    </w:rPr>
  </w:style>
  <w:style w:type="character" w:styleId="CommentReference">
    <w:name w:val="annotation reference"/>
    <w:basedOn w:val="DefaultParagraphFont"/>
    <w:uiPriority w:val="99"/>
    <w:semiHidden/>
    <w:unhideWhenUsed/>
    <w:rsid w:val="00866DFC"/>
    <w:rPr>
      <w:sz w:val="16"/>
      <w:szCs w:val="16"/>
    </w:rPr>
  </w:style>
  <w:style w:type="paragraph" w:styleId="CommentText">
    <w:name w:val="annotation text"/>
    <w:basedOn w:val="Normal"/>
    <w:link w:val="CommentTextChar"/>
    <w:uiPriority w:val="99"/>
    <w:semiHidden/>
    <w:unhideWhenUsed/>
    <w:rsid w:val="00866DFC"/>
    <w:pPr>
      <w:spacing w:line="240" w:lineRule="auto"/>
    </w:pPr>
    <w:rPr>
      <w:sz w:val="20"/>
      <w:szCs w:val="20"/>
    </w:rPr>
  </w:style>
  <w:style w:type="character" w:customStyle="1" w:styleId="CommentTextChar">
    <w:name w:val="Comment Text Char"/>
    <w:basedOn w:val="DefaultParagraphFont"/>
    <w:link w:val="CommentText"/>
    <w:uiPriority w:val="99"/>
    <w:semiHidden/>
    <w:rsid w:val="00866DFC"/>
    <w:rPr>
      <w:sz w:val="20"/>
      <w:szCs w:val="20"/>
    </w:rPr>
  </w:style>
  <w:style w:type="paragraph" w:styleId="CommentSubject">
    <w:name w:val="annotation subject"/>
    <w:basedOn w:val="CommentText"/>
    <w:next w:val="CommentText"/>
    <w:link w:val="CommentSubjectChar"/>
    <w:uiPriority w:val="99"/>
    <w:semiHidden/>
    <w:unhideWhenUsed/>
    <w:rsid w:val="00866DFC"/>
    <w:rPr>
      <w:b/>
      <w:bCs/>
    </w:rPr>
  </w:style>
  <w:style w:type="character" w:customStyle="1" w:styleId="CommentSubjectChar">
    <w:name w:val="Comment Subject Char"/>
    <w:basedOn w:val="CommentTextChar"/>
    <w:link w:val="CommentSubject"/>
    <w:uiPriority w:val="99"/>
    <w:semiHidden/>
    <w:rsid w:val="00866DFC"/>
    <w:rPr>
      <w:b/>
      <w:bCs/>
      <w:sz w:val="20"/>
      <w:szCs w:val="20"/>
    </w:rPr>
  </w:style>
  <w:style w:type="paragraph" w:styleId="BalloonText">
    <w:name w:val="Balloon Text"/>
    <w:basedOn w:val="Normal"/>
    <w:link w:val="BalloonTextChar"/>
    <w:uiPriority w:val="99"/>
    <w:semiHidden/>
    <w:unhideWhenUsed/>
    <w:rsid w:val="0086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6DFC"/>
    <w:rPr>
      <w:rFonts w:ascii="Segoe UI" w:hAnsi="Segoe UI" w:cs="Segoe UI"/>
      <w:sz w:val="18"/>
      <w:szCs w:val="18"/>
    </w:rPr>
  </w:style>
  <w:style w:type="character" w:styleId="FollowedHyperlink">
    <w:name w:val="FollowedHyperlink"/>
    <w:basedOn w:val="DefaultParagraphFont"/>
    <w:uiPriority w:val="99"/>
    <w:semiHidden/>
    <w:unhideWhenUsed/>
    <w:rsid w:val="00866DFC"/>
    <w:rPr>
      <w:color w:val="FFFFFF" w:themeColor="followedHyperlink"/>
      <w:u w:val="single"/>
    </w:rPr>
  </w:style>
  <w:style w:type="character" w:styleId="UnresolvedMention">
    <w:name w:val="Unresolved Mention"/>
    <w:basedOn w:val="DefaultParagraphFont"/>
    <w:uiPriority w:val="99"/>
    <w:semiHidden/>
    <w:unhideWhenUsed/>
    <w:rsid w:val="00866DFC"/>
    <w:rPr>
      <w:color w:val="605E5C"/>
      <w:shd w:val="clear" w:color="auto" w:fill="E1DFDD"/>
    </w:rPr>
  </w:style>
  <w:style w:type="paragraph" w:styleId="ListParagraph">
    <w:name w:val="List Paragraph"/>
    <w:basedOn w:val="Normal"/>
    <w:uiPriority w:val="34"/>
    <w:qFormat/>
    <w:rsid w:val="001A529C"/>
    <w:pPr>
      <w:ind w:left="720"/>
      <w:contextualSpacing/>
    </w:pPr>
  </w:style>
  <w:style w:type="paragraph" w:styleId="Revision">
    <w:name w:val="Revision"/>
    <w:hidden/>
    <w:uiPriority w:val="99"/>
    <w:semiHidden/>
    <w:rsid w:val="001F2D98"/>
    <w:pPr>
      <w:spacing w:after="0" w:line="240" w:lineRule="auto"/>
    </w:pPr>
  </w:style>
  <w:style w:type="character" w:customStyle="1" w:styleId="nlmstring-name">
    <w:name w:val="nlm_string-name"/>
    <w:basedOn w:val="DefaultParagraphFont"/>
    <w:rsid w:val="00CD5964"/>
  </w:style>
  <w:style w:type="character" w:customStyle="1" w:styleId="nlmx">
    <w:name w:val="nlm_x"/>
    <w:basedOn w:val="DefaultParagraphFont"/>
    <w:rsid w:val="00CD5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590355">
      <w:bodyDiv w:val="1"/>
      <w:marLeft w:val="0"/>
      <w:marRight w:val="0"/>
      <w:marTop w:val="0"/>
      <w:marBottom w:val="0"/>
      <w:divBdr>
        <w:top w:val="none" w:sz="0" w:space="0" w:color="auto"/>
        <w:left w:val="none" w:sz="0" w:space="0" w:color="auto"/>
        <w:bottom w:val="none" w:sz="0" w:space="0" w:color="auto"/>
        <w:right w:val="none" w:sz="0" w:space="0" w:color="auto"/>
      </w:divBdr>
      <w:divsChild>
        <w:div w:id="13487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tvjl.2015.07.025"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vco.126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1111/jvim.1533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knowledge.rcvs.org.uk/evidence-based-veterinary-medicine/ebvm-toolkit/"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cvsknowledge.org" TargetMode="External"/><Relationship Id="rId1" Type="http://schemas.openxmlformats.org/officeDocument/2006/relationships/hyperlink" Target="mailto:library@rcvsknowledge.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Communications\Logos%20&amp;%20Brand\Brand\Templates\WebSite%20&amp;%20Other%20Documents\Website%20Document%20(for%20upload).dotx" TargetMode="External"/></Relationships>
</file>

<file path=word/theme/theme1.xml><?xml version="1.0" encoding="utf-8"?>
<a:theme xmlns:a="http://schemas.openxmlformats.org/drawingml/2006/main" name="RCVSK 2018">
  <a:themeElements>
    <a:clrScheme name="RCVSK 2018">
      <a:dk1>
        <a:sysClr val="windowText" lastClr="000000"/>
      </a:dk1>
      <a:lt1>
        <a:sysClr val="window" lastClr="FFFFFF"/>
      </a:lt1>
      <a:dk2>
        <a:srgbClr val="82235F"/>
      </a:dk2>
      <a:lt2>
        <a:srgbClr val="B1B1B1"/>
      </a:lt2>
      <a:accent1>
        <a:srgbClr val="2D2A26"/>
      </a:accent1>
      <a:accent2>
        <a:srgbClr val="57B6B2"/>
      </a:accent2>
      <a:accent3>
        <a:srgbClr val="D2451E"/>
      </a:accent3>
      <a:accent4>
        <a:srgbClr val="36B0C9"/>
      </a:accent4>
      <a:accent5>
        <a:srgbClr val="D50037"/>
      </a:accent5>
      <a:accent6>
        <a:srgbClr val="3D5B58"/>
      </a:accent6>
      <a:hlink>
        <a:srgbClr val="5A7F71"/>
      </a:hlink>
      <a:folHlink>
        <a:srgbClr val="FFFFFF"/>
      </a:folHlink>
    </a:clrScheme>
    <a:fontScheme name="RCVSK 2018">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E08DB-C074-4A27-B463-48661116F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Website Document (for upload)</Template>
  <TotalTime>26</TotalTime>
  <Pages>6</Pages>
  <Words>1112</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Myai Du</dc:creator>
  <cp:keywords/>
  <dc:description/>
  <cp:lastModifiedBy>Clare Boulton</cp:lastModifiedBy>
  <cp:revision>7</cp:revision>
  <cp:lastPrinted>2021-11-29T04:02:00Z</cp:lastPrinted>
  <dcterms:created xsi:type="dcterms:W3CDTF">2021-12-06T08:20:00Z</dcterms:created>
  <dcterms:modified xsi:type="dcterms:W3CDTF">2021-12-13T12:47:00Z</dcterms:modified>
</cp:coreProperties>
</file>