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E57F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6C8072" wp14:editId="3B889DA2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6CF7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5B922F72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C8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" filled="f" stroked="f">
                <v:textbox inset="0,,0">
                  <w:txbxContent>
                    <w:p w14:paraId="6BE56CF7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5B922F72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3143263" wp14:editId="38DDADF9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32A0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7F12B" wp14:editId="4D9BC295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57E12AA9" w14:textId="77777777" w:rsidR="003468FC" w:rsidRDefault="003468FC"/>
    <w:p w14:paraId="742E6B7C" w14:textId="77777777" w:rsidR="00643E14" w:rsidRDefault="00643E14"/>
    <w:p w14:paraId="33DE68F0" w14:textId="17E573B5" w:rsidR="00BE11D7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328C3D23" w14:textId="49123E1B" w:rsidR="008C210D" w:rsidRDefault="008C210D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E6F5A" w14:paraId="6CC190BF" w14:textId="77777777" w:rsidTr="00E405CE">
        <w:tc>
          <w:tcPr>
            <w:tcW w:w="3397" w:type="dxa"/>
          </w:tcPr>
          <w:p w14:paraId="1DA05B45" w14:textId="0ADF9952" w:rsidR="00EE6F5A" w:rsidRPr="00504E15" w:rsidRDefault="003D1F1A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4D07B3A5" w14:textId="3AB8876A" w:rsidR="00CD5964" w:rsidRDefault="00CD5964" w:rsidP="00CD5964">
            <w:pPr>
              <w:rPr>
                <w:rFonts w:cstheme="minorHAnsi"/>
                <w:b/>
                <w:bCs/>
                <w:i/>
                <w:iCs/>
              </w:rPr>
            </w:pPr>
            <w:r w:rsidRPr="00BB16F6">
              <w:rPr>
                <w:rFonts w:cstheme="minorHAnsi"/>
                <w:b/>
                <w:bCs/>
              </w:rPr>
              <w:t>A prospective, randomized, placebo-controlled, double-blinded clinical trial comparing the incidence and severity of gastrointestinal adverse events in dogs with cancer treated with piroxicam alone or in combination with omeprazole or famotidine</w:t>
            </w:r>
            <w:r w:rsidRPr="00BB16F6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749B24CD" w14:textId="0AB158B8" w:rsidR="00CD5964" w:rsidRDefault="00CD5964" w:rsidP="001A529C">
            <w:pPr>
              <w:rPr>
                <w:b/>
                <w:bCs/>
              </w:rPr>
            </w:pPr>
            <w:r w:rsidRPr="00CD5964">
              <w:rPr>
                <w:rFonts w:cstheme="minorHAnsi"/>
                <w:i/>
                <w:iCs/>
              </w:rPr>
              <w:t>Journal of the American Veterinary Medical Association</w:t>
            </w:r>
            <w:r w:rsidRPr="00CD5964">
              <w:rPr>
                <w:rFonts w:cstheme="minorHAnsi"/>
              </w:rPr>
              <w:t xml:space="preserve">, 259 (4), pp385-391. </w:t>
            </w:r>
          </w:p>
          <w:p w14:paraId="2BDA321F" w14:textId="583B438C" w:rsidR="00CD5964" w:rsidRPr="00AF6BED" w:rsidRDefault="00CD5964" w:rsidP="001A529C">
            <w:pPr>
              <w:rPr>
                <w:b/>
                <w:bCs/>
              </w:rPr>
            </w:pPr>
          </w:p>
        </w:tc>
      </w:tr>
      <w:tr w:rsidR="008C210D" w14:paraId="02D94D98" w14:textId="77777777" w:rsidTr="00E405CE">
        <w:tc>
          <w:tcPr>
            <w:tcW w:w="3397" w:type="dxa"/>
          </w:tcPr>
          <w:p w14:paraId="0DDAD466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065BE62D" w14:textId="77777777" w:rsidR="001A529C" w:rsidRDefault="001A529C" w:rsidP="001A529C">
            <w:r>
              <w:t>A clearly stated aim or objective will make it easier for you to assess whether the research has been appropriately designed to meet these aims.</w:t>
            </w:r>
          </w:p>
          <w:p w14:paraId="1F130A0C" w14:textId="77777777" w:rsidR="008C210D" w:rsidRDefault="008C210D" w:rsidP="00E405CE">
            <w:pPr>
              <w:rPr>
                <w:b/>
                <w:bCs/>
              </w:rPr>
            </w:pPr>
          </w:p>
          <w:p w14:paraId="387542A8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CEA4802" w14:textId="38DCB40B" w:rsidR="0057764E" w:rsidRDefault="0057764E" w:rsidP="00D00FB3"/>
        </w:tc>
      </w:tr>
      <w:tr w:rsidR="008C210D" w14:paraId="4998DC95" w14:textId="77777777" w:rsidTr="00E405CE">
        <w:tc>
          <w:tcPr>
            <w:tcW w:w="3397" w:type="dxa"/>
          </w:tcPr>
          <w:p w14:paraId="65828407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Who carried out the research</w:t>
            </w:r>
            <w:r>
              <w:rPr>
                <w:b/>
                <w:bCs/>
              </w:rPr>
              <w:t>?</w:t>
            </w:r>
          </w:p>
          <w:p w14:paraId="2D11C0AC" w14:textId="77777777" w:rsidR="001A529C" w:rsidRDefault="001A529C" w:rsidP="001A529C">
            <w:r>
              <w:t>Do the researchers have appropriate knowledge or supervision to carry out the research?</w:t>
            </w:r>
          </w:p>
          <w:p w14:paraId="5B0FE925" w14:textId="77777777" w:rsidR="008C210D" w:rsidRDefault="008C210D" w:rsidP="00E405CE">
            <w:pPr>
              <w:rPr>
                <w:b/>
                <w:bCs/>
              </w:rPr>
            </w:pPr>
          </w:p>
          <w:p w14:paraId="0DD2BDE0" w14:textId="77777777" w:rsidR="007A0913" w:rsidRDefault="00CE4986" w:rsidP="00E405CE">
            <w:r w:rsidRPr="007A0913">
              <w:rPr>
                <w:b/>
                <w:bCs/>
              </w:rPr>
              <w:t>Who is paying for the st</w:t>
            </w:r>
            <w:r w:rsidR="007A0913" w:rsidRPr="007A0913">
              <w:rPr>
                <w:b/>
                <w:bCs/>
              </w:rPr>
              <w:t>udy?</w:t>
            </w:r>
            <w:r w:rsidR="007A0913" w:rsidRPr="007A0913">
              <w:t xml:space="preserve"> </w:t>
            </w:r>
          </w:p>
          <w:p w14:paraId="0C7010CD" w14:textId="13FA8BD2" w:rsidR="008C210D" w:rsidRPr="007A0913" w:rsidRDefault="007A0913" w:rsidP="00E405CE">
            <w:r w:rsidRPr="007A0913">
              <w:t>Do you think that this could bias the results?</w:t>
            </w:r>
          </w:p>
          <w:p w14:paraId="42415294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6686145" w14:textId="292AA17D" w:rsidR="007A0913" w:rsidRDefault="007A0913" w:rsidP="007A0913"/>
          <w:p w14:paraId="14ACF0A6" w14:textId="1742BD64" w:rsidR="009C6C21" w:rsidRPr="00195521" w:rsidRDefault="009C6C21" w:rsidP="007A0913"/>
        </w:tc>
      </w:tr>
      <w:tr w:rsidR="008C210D" w14:paraId="5BC81431" w14:textId="77777777" w:rsidTr="00E405CE">
        <w:tc>
          <w:tcPr>
            <w:tcW w:w="3397" w:type="dxa"/>
          </w:tcPr>
          <w:p w14:paraId="5DADB1B6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potential sources of bias?</w:t>
            </w:r>
          </w:p>
          <w:p w14:paraId="2420CD1F" w14:textId="77777777" w:rsidR="00933F82" w:rsidRDefault="00933F82" w:rsidP="00E405CE">
            <w:pPr>
              <w:rPr>
                <w:b/>
                <w:bCs/>
              </w:rPr>
            </w:pPr>
          </w:p>
          <w:p w14:paraId="7293B90E" w14:textId="77777777" w:rsidR="00393FD5" w:rsidRDefault="00393FD5" w:rsidP="00E405CE">
            <w:pPr>
              <w:rPr>
                <w:b/>
                <w:bCs/>
              </w:rPr>
            </w:pPr>
          </w:p>
          <w:p w14:paraId="58FDD059" w14:textId="2CF05175" w:rsidR="00393FD5" w:rsidRPr="00393FD5" w:rsidRDefault="00393FD5" w:rsidP="00E405CE">
            <w:pPr>
              <w:rPr>
                <w:b/>
                <w:bCs/>
              </w:rPr>
            </w:pPr>
            <w:r w:rsidRPr="00393FD5">
              <w:rPr>
                <w:b/>
                <w:bCs/>
              </w:rPr>
              <w:t xml:space="preserve">What steps were taken to reduce </w:t>
            </w:r>
            <w:r w:rsidR="002528AD">
              <w:rPr>
                <w:b/>
                <w:bCs/>
              </w:rPr>
              <w:t xml:space="preserve">this </w:t>
            </w:r>
            <w:r w:rsidRPr="00393FD5">
              <w:rPr>
                <w:b/>
                <w:bCs/>
              </w:rPr>
              <w:t xml:space="preserve">bias? </w:t>
            </w:r>
          </w:p>
          <w:p w14:paraId="08531686" w14:textId="6F244666" w:rsidR="001A529C" w:rsidRPr="00504E15" w:rsidRDefault="001A529C" w:rsidP="00393FD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FA14C6C" w14:textId="0B5FC856" w:rsidR="008C210D" w:rsidRDefault="008C210D" w:rsidP="001A529C"/>
          <w:p w14:paraId="0181E949" w14:textId="77777777" w:rsidR="009C6C21" w:rsidRDefault="009C6C21" w:rsidP="001A529C"/>
          <w:p w14:paraId="6628177A" w14:textId="77777777" w:rsidR="009C6C21" w:rsidRDefault="009C6C21" w:rsidP="001A529C"/>
          <w:p w14:paraId="0FB4B399" w14:textId="77777777" w:rsidR="009C6C21" w:rsidRDefault="009C6C21" w:rsidP="001A529C"/>
          <w:p w14:paraId="0D9A3A58" w14:textId="77777777" w:rsidR="009C6C21" w:rsidRDefault="009C6C21" w:rsidP="001A529C"/>
          <w:p w14:paraId="1E8DCC27" w14:textId="77777777" w:rsidR="009C6C21" w:rsidRDefault="009C6C21" w:rsidP="001A529C"/>
          <w:p w14:paraId="16FE825E" w14:textId="77777777" w:rsidR="009C6C21" w:rsidRDefault="009C6C21" w:rsidP="001A529C"/>
          <w:p w14:paraId="62E7FBBD" w14:textId="77777777" w:rsidR="009C6C21" w:rsidRDefault="009C6C21" w:rsidP="001A529C"/>
          <w:p w14:paraId="4A34EAF6" w14:textId="77777777" w:rsidR="009C6C21" w:rsidRDefault="009C6C21" w:rsidP="001A529C"/>
          <w:p w14:paraId="471D7D9E" w14:textId="77777777" w:rsidR="009C6C21" w:rsidRDefault="009C6C21" w:rsidP="001A529C"/>
          <w:p w14:paraId="20A101A0" w14:textId="5168E572" w:rsidR="009C6C21" w:rsidRPr="00195521" w:rsidRDefault="009C6C21" w:rsidP="001A529C"/>
        </w:tc>
      </w:tr>
      <w:tr w:rsidR="008C210D" w14:paraId="5CC5F883" w14:textId="77777777" w:rsidTr="00830E2E">
        <w:trPr>
          <w:trHeight w:val="1565"/>
        </w:trPr>
        <w:tc>
          <w:tcPr>
            <w:tcW w:w="3397" w:type="dxa"/>
          </w:tcPr>
          <w:p w14:paraId="25BB7711" w14:textId="334A5D68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Is there a specific research question or hypothesis</w:t>
            </w:r>
            <w:r>
              <w:rPr>
                <w:b/>
                <w:bCs/>
              </w:rPr>
              <w:t>?</w:t>
            </w:r>
          </w:p>
          <w:p w14:paraId="750BA3AD" w14:textId="77777777" w:rsidR="00AE1EB6" w:rsidRDefault="00AE1EB6" w:rsidP="00E405CE">
            <w:pPr>
              <w:rPr>
                <w:b/>
                <w:bCs/>
              </w:rPr>
            </w:pPr>
          </w:p>
          <w:p w14:paraId="03062F9E" w14:textId="77777777" w:rsidR="00AE1EB6" w:rsidRDefault="00AE1EB6" w:rsidP="00E405CE">
            <w:pPr>
              <w:rPr>
                <w:b/>
                <w:bCs/>
              </w:rPr>
            </w:pPr>
          </w:p>
          <w:p w14:paraId="102909F5" w14:textId="77777777" w:rsidR="00ED7F07" w:rsidRDefault="00ED7F07" w:rsidP="001A529C"/>
          <w:p w14:paraId="61C21AA3" w14:textId="77777777" w:rsidR="00ED7F07" w:rsidRDefault="00ED7F07" w:rsidP="001A529C"/>
          <w:p w14:paraId="595B6628" w14:textId="77777777" w:rsidR="00ED7F07" w:rsidRDefault="00ED7F07" w:rsidP="001A529C"/>
          <w:p w14:paraId="6A7ED871" w14:textId="77777777" w:rsidR="00ED7F07" w:rsidRDefault="00ED7F07" w:rsidP="001A529C"/>
          <w:p w14:paraId="0473DA91" w14:textId="77777777" w:rsidR="008C210D" w:rsidRPr="00830E2E" w:rsidRDefault="008C210D" w:rsidP="00830E2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C437797" w14:textId="77777777" w:rsidR="008C210D" w:rsidRDefault="008C210D" w:rsidP="00033C7B"/>
          <w:p w14:paraId="58DF8706" w14:textId="77777777" w:rsidR="009C6C21" w:rsidRDefault="009C6C21" w:rsidP="00033C7B"/>
          <w:p w14:paraId="02A6BA40" w14:textId="77777777" w:rsidR="009C6C21" w:rsidRDefault="009C6C21" w:rsidP="00033C7B"/>
          <w:p w14:paraId="30A8FD94" w14:textId="77777777" w:rsidR="009C6C21" w:rsidRDefault="009C6C21" w:rsidP="00033C7B"/>
          <w:p w14:paraId="48AAD54E" w14:textId="5143C9FE" w:rsidR="009C6C21" w:rsidRDefault="009C6C21" w:rsidP="00033C7B"/>
        </w:tc>
      </w:tr>
      <w:tr w:rsidR="008C210D" w14:paraId="35FC3F04" w14:textId="77777777" w:rsidTr="00E405CE">
        <w:tc>
          <w:tcPr>
            <w:tcW w:w="3397" w:type="dxa"/>
          </w:tcPr>
          <w:p w14:paraId="31DB9800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Why do you want to review this paper?</w:t>
            </w:r>
          </w:p>
          <w:p w14:paraId="50630CBE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2ECBF93" w14:textId="77777777" w:rsidR="008C210D" w:rsidRDefault="008C210D" w:rsidP="00E405CE"/>
          <w:p w14:paraId="4C993785" w14:textId="77777777" w:rsidR="008C210D" w:rsidRDefault="008C210D" w:rsidP="00E405CE"/>
          <w:p w14:paraId="71CE7ED8" w14:textId="77777777" w:rsidR="001D2456" w:rsidRDefault="001D2456" w:rsidP="00E405CE"/>
          <w:p w14:paraId="7A31975C" w14:textId="5E14DB40" w:rsidR="001D2456" w:rsidRDefault="001D2456" w:rsidP="00E405CE"/>
          <w:p w14:paraId="612C00D6" w14:textId="702902BB" w:rsidR="009C6C21" w:rsidRDefault="009C6C21" w:rsidP="00E405CE"/>
          <w:p w14:paraId="705ABCD6" w14:textId="640B5626" w:rsidR="009C6C21" w:rsidRDefault="009C6C21" w:rsidP="00E405CE"/>
          <w:p w14:paraId="21F4EC1D" w14:textId="4C12D51F" w:rsidR="009C6C21" w:rsidRDefault="009C6C21" w:rsidP="00E405CE"/>
          <w:p w14:paraId="0986F622" w14:textId="199D3119" w:rsidR="009C6C21" w:rsidRDefault="009C6C21" w:rsidP="00E405CE"/>
          <w:p w14:paraId="3E714F25" w14:textId="1BF607B9" w:rsidR="009C6C21" w:rsidRDefault="009C6C21" w:rsidP="00E405CE"/>
          <w:p w14:paraId="48931069" w14:textId="77777777" w:rsidR="009C6C21" w:rsidRDefault="009C6C21" w:rsidP="00E405CE"/>
          <w:p w14:paraId="4F7E291E" w14:textId="4FA7CDC6" w:rsidR="001D2456" w:rsidRDefault="001D2456" w:rsidP="00E405CE"/>
        </w:tc>
      </w:tr>
      <w:tr w:rsidR="008C210D" w14:paraId="3171B23F" w14:textId="77777777" w:rsidTr="00E405CE">
        <w:tc>
          <w:tcPr>
            <w:tcW w:w="3397" w:type="dxa"/>
          </w:tcPr>
          <w:p w14:paraId="290A4223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09980FB6" w14:textId="77777777" w:rsidR="008C210D" w:rsidRDefault="008C210D" w:rsidP="00E405CE">
            <w:pPr>
              <w:rPr>
                <w:b/>
                <w:bCs/>
              </w:rPr>
            </w:pPr>
          </w:p>
          <w:p w14:paraId="299F682D" w14:textId="77777777" w:rsidR="008C210D" w:rsidRDefault="008C210D" w:rsidP="00E405CE">
            <w:pPr>
              <w:rPr>
                <w:b/>
                <w:bCs/>
              </w:rPr>
            </w:pPr>
          </w:p>
          <w:p w14:paraId="7A8E5ADA" w14:textId="725D8B24" w:rsidR="002803E5" w:rsidRPr="00A62C49" w:rsidRDefault="002803E5" w:rsidP="002803E5">
            <w:pPr>
              <w:rPr>
                <w:b/>
                <w:bCs/>
              </w:rPr>
            </w:pPr>
            <w:r w:rsidRPr="00A62C49">
              <w:rPr>
                <w:b/>
                <w:bCs/>
              </w:rPr>
              <w:t>Can you pick out the elements of a PICO question from the materials and metho</w:t>
            </w:r>
            <w:r w:rsidR="006E729D">
              <w:rPr>
                <w:b/>
                <w:bCs/>
              </w:rPr>
              <w:t>d</w:t>
            </w:r>
            <w:r w:rsidRPr="00A62C49">
              <w:rPr>
                <w:b/>
                <w:bCs/>
              </w:rPr>
              <w:t>s section?</w:t>
            </w:r>
          </w:p>
          <w:p w14:paraId="42405E5F" w14:textId="77777777" w:rsidR="002803E5" w:rsidRDefault="002803E5" w:rsidP="002803E5">
            <w:pPr>
              <w:pStyle w:val="ListParagraph"/>
              <w:numPr>
                <w:ilvl w:val="0"/>
                <w:numId w:val="2"/>
              </w:numPr>
            </w:pPr>
            <w:r>
              <w:t>Patients/participants</w:t>
            </w:r>
          </w:p>
          <w:p w14:paraId="3A71420C" w14:textId="77777777" w:rsidR="002803E5" w:rsidRDefault="002803E5" w:rsidP="002803E5">
            <w:pPr>
              <w:pStyle w:val="ListParagraph"/>
              <w:numPr>
                <w:ilvl w:val="0"/>
                <w:numId w:val="2"/>
              </w:numPr>
            </w:pPr>
            <w:r>
              <w:t>Intervention</w:t>
            </w:r>
          </w:p>
          <w:p w14:paraId="25FF908A" w14:textId="77777777" w:rsidR="002803E5" w:rsidRDefault="002803E5" w:rsidP="002803E5">
            <w:pPr>
              <w:pStyle w:val="ListParagraph"/>
              <w:numPr>
                <w:ilvl w:val="0"/>
                <w:numId w:val="2"/>
              </w:numPr>
            </w:pPr>
            <w:r>
              <w:t>Comparator</w:t>
            </w:r>
          </w:p>
          <w:p w14:paraId="5858D13A" w14:textId="77777777" w:rsidR="002803E5" w:rsidRDefault="002803E5" w:rsidP="002803E5">
            <w:pPr>
              <w:pStyle w:val="ListParagraph"/>
              <w:numPr>
                <w:ilvl w:val="0"/>
                <w:numId w:val="2"/>
              </w:numPr>
            </w:pPr>
            <w:r>
              <w:t>Outcome</w:t>
            </w:r>
          </w:p>
          <w:p w14:paraId="636C3C85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A5AA0AB" w14:textId="723FC39D" w:rsidR="008C210D" w:rsidRDefault="008C210D" w:rsidP="00E405CE"/>
          <w:p w14:paraId="11D29E9C" w14:textId="77777777" w:rsidR="008C210D" w:rsidRDefault="008C210D" w:rsidP="00E405CE"/>
          <w:p w14:paraId="4B972C48" w14:textId="77777777" w:rsidR="008C210D" w:rsidRDefault="008C210D" w:rsidP="00E405CE"/>
          <w:p w14:paraId="3DAA5100" w14:textId="77777777" w:rsidR="009C6C21" w:rsidRDefault="009C6C21" w:rsidP="00E405CE"/>
          <w:p w14:paraId="6CF0D61F" w14:textId="77777777" w:rsidR="009C6C21" w:rsidRDefault="009C6C21" w:rsidP="00E405CE"/>
          <w:p w14:paraId="0D052178" w14:textId="77777777" w:rsidR="009C6C21" w:rsidRDefault="009C6C21" w:rsidP="00E405CE"/>
          <w:p w14:paraId="27A0DD09" w14:textId="77777777" w:rsidR="009C6C21" w:rsidRDefault="009C6C21" w:rsidP="00E405CE"/>
          <w:p w14:paraId="4CEEDF1B" w14:textId="77777777" w:rsidR="009C6C21" w:rsidRDefault="009C6C21" w:rsidP="00E405CE"/>
          <w:p w14:paraId="13889039" w14:textId="77777777" w:rsidR="009C6C21" w:rsidRDefault="009C6C21" w:rsidP="00E405CE"/>
          <w:p w14:paraId="3434AAF8" w14:textId="77777777" w:rsidR="009C6C21" w:rsidRDefault="009C6C21" w:rsidP="00E405CE"/>
          <w:p w14:paraId="1EBD2715" w14:textId="77777777" w:rsidR="009C6C21" w:rsidRDefault="009C6C21" w:rsidP="00E405CE"/>
          <w:p w14:paraId="2F39E4BC" w14:textId="77777777" w:rsidR="009C6C21" w:rsidRDefault="009C6C21" w:rsidP="00E405CE"/>
          <w:p w14:paraId="7C9CCE48" w14:textId="77777777" w:rsidR="009C6C21" w:rsidRDefault="009C6C21" w:rsidP="00E405CE"/>
          <w:p w14:paraId="473103B4" w14:textId="77777777" w:rsidR="009C6C21" w:rsidRDefault="009C6C21" w:rsidP="00E405CE"/>
          <w:p w14:paraId="581B7C05" w14:textId="26A29B6A" w:rsidR="009C6C21" w:rsidRDefault="009C6C21" w:rsidP="00E405CE"/>
        </w:tc>
      </w:tr>
      <w:tr w:rsidR="008C210D" w14:paraId="0FB71FCF" w14:textId="77777777" w:rsidTr="00E405CE">
        <w:tc>
          <w:tcPr>
            <w:tcW w:w="3397" w:type="dxa"/>
          </w:tcPr>
          <w:p w14:paraId="71CFD9F9" w14:textId="5F1C7E42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632482FD" w14:textId="0AC21C06" w:rsidR="001A529C" w:rsidRDefault="001A529C" w:rsidP="00E405CE">
            <w:pPr>
              <w:rPr>
                <w:b/>
                <w:bCs/>
              </w:rPr>
            </w:pPr>
            <w:r>
              <w:t xml:space="preserve">More detailed guidance on how to critically appraise different types of study can be found in the </w:t>
            </w:r>
            <w:hyperlink r:id="rId9" w:history="1">
              <w:r w:rsidRPr="00866DFC">
                <w:rPr>
                  <w:rStyle w:val="Hyperlink"/>
                </w:rPr>
                <w:t>EBVM Toolkit Section 3</w:t>
              </w:r>
            </w:hyperlink>
          </w:p>
          <w:p w14:paraId="4DEA2369" w14:textId="77777777" w:rsidR="008C210D" w:rsidRDefault="008C210D" w:rsidP="00E405CE">
            <w:pPr>
              <w:rPr>
                <w:b/>
                <w:bCs/>
              </w:rPr>
            </w:pPr>
          </w:p>
          <w:p w14:paraId="5A535AB7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F6AB832" w14:textId="77777777" w:rsidR="001D0FFA" w:rsidRDefault="001D0FFA" w:rsidP="00E405CE"/>
          <w:p w14:paraId="42AD8D56" w14:textId="77777777" w:rsidR="009C6C21" w:rsidRDefault="009C6C21" w:rsidP="00E405CE"/>
          <w:p w14:paraId="76161B4E" w14:textId="77777777" w:rsidR="009C6C21" w:rsidRDefault="009C6C21" w:rsidP="00E405CE"/>
          <w:p w14:paraId="480B6AEB" w14:textId="77777777" w:rsidR="009C6C21" w:rsidRDefault="009C6C21" w:rsidP="00E405CE"/>
          <w:p w14:paraId="2FAB8E6C" w14:textId="3E67F432" w:rsidR="009C6C21" w:rsidRDefault="009C6C21" w:rsidP="00E405CE"/>
          <w:p w14:paraId="350FF9E8" w14:textId="40F307A8" w:rsidR="009C6C21" w:rsidRDefault="009C6C21" w:rsidP="00E405CE"/>
          <w:p w14:paraId="467991B8" w14:textId="40D829F1" w:rsidR="009C6C21" w:rsidRDefault="009C6C21" w:rsidP="00E405CE"/>
          <w:p w14:paraId="19637005" w14:textId="77777777" w:rsidR="009C6C21" w:rsidRDefault="009C6C21" w:rsidP="00E405CE"/>
          <w:p w14:paraId="4ACC03B5" w14:textId="791181C0" w:rsidR="009C6C21" w:rsidRDefault="009C6C21" w:rsidP="00E405CE"/>
        </w:tc>
      </w:tr>
      <w:tr w:rsidR="008C210D" w14:paraId="226CFFBC" w14:textId="77777777" w:rsidTr="00E405CE">
        <w:tc>
          <w:tcPr>
            <w:tcW w:w="3397" w:type="dxa"/>
          </w:tcPr>
          <w:p w14:paraId="7F4BEEA2" w14:textId="5F26ECD9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Is the </w:t>
            </w:r>
            <w:r w:rsidR="00A20CA1">
              <w:rPr>
                <w:b/>
                <w:bCs/>
              </w:rPr>
              <w:t xml:space="preserve">methodology </w:t>
            </w:r>
            <w:r w:rsidRPr="00504E15">
              <w:rPr>
                <w:b/>
                <w:bCs/>
              </w:rPr>
              <w:t>described clearly enough to enable you to follow what was done</w:t>
            </w:r>
            <w:r>
              <w:rPr>
                <w:b/>
                <w:bCs/>
              </w:rPr>
              <w:t>?</w:t>
            </w:r>
          </w:p>
          <w:p w14:paraId="1F0EC406" w14:textId="77777777" w:rsidR="008C210D" w:rsidRDefault="008C210D" w:rsidP="00E405CE">
            <w:pPr>
              <w:rPr>
                <w:b/>
                <w:bCs/>
              </w:rPr>
            </w:pPr>
          </w:p>
          <w:p w14:paraId="28EC8F57" w14:textId="7212538A" w:rsidR="00A20CA1" w:rsidRDefault="00A20CA1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Is there any additional information you would like to know?</w:t>
            </w:r>
          </w:p>
          <w:p w14:paraId="1482E7BC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AE8F6B6" w14:textId="77777777" w:rsidR="008C210D" w:rsidRDefault="008C210D" w:rsidP="00E405CE"/>
          <w:p w14:paraId="5A60DE13" w14:textId="77777777" w:rsidR="009C6C21" w:rsidRDefault="009C6C21" w:rsidP="00E405CE"/>
          <w:p w14:paraId="60F81A4A" w14:textId="77777777" w:rsidR="009C6C21" w:rsidRDefault="009C6C21" w:rsidP="00E405CE"/>
          <w:p w14:paraId="3481C47E" w14:textId="77777777" w:rsidR="009C6C21" w:rsidRDefault="009C6C21" w:rsidP="00E405CE"/>
          <w:p w14:paraId="6D18A1D2" w14:textId="77777777" w:rsidR="009C6C21" w:rsidRDefault="009C6C21" w:rsidP="00E405CE"/>
          <w:p w14:paraId="069BDEF1" w14:textId="77777777" w:rsidR="009C6C21" w:rsidRDefault="009C6C21" w:rsidP="00E405CE"/>
          <w:p w14:paraId="226A1E72" w14:textId="77777777" w:rsidR="009C6C21" w:rsidRDefault="009C6C21" w:rsidP="00E405CE"/>
          <w:p w14:paraId="247AE0B6" w14:textId="77777777" w:rsidR="009C6C21" w:rsidRDefault="009C6C21" w:rsidP="00E405CE"/>
          <w:p w14:paraId="7D00CAB2" w14:textId="5C1ECBBC" w:rsidR="009C6C21" w:rsidRDefault="009C6C21" w:rsidP="00E405CE"/>
        </w:tc>
      </w:tr>
      <w:tr w:rsidR="008C210D" w14:paraId="1232152E" w14:textId="77777777" w:rsidTr="00E405CE">
        <w:tc>
          <w:tcPr>
            <w:tcW w:w="3397" w:type="dxa"/>
          </w:tcPr>
          <w:p w14:paraId="4A9B8685" w14:textId="1D078D31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the type</w:t>
            </w:r>
            <w:r w:rsidR="00DF25A7">
              <w:rPr>
                <w:b/>
                <w:bCs/>
              </w:rPr>
              <w:t xml:space="preserve"> and selection</w:t>
            </w:r>
            <w:r w:rsidRPr="00504E15">
              <w:rPr>
                <w:b/>
                <w:bCs/>
              </w:rPr>
              <w:t xml:space="preserve"> of patients clearly described</w:t>
            </w:r>
            <w:r>
              <w:rPr>
                <w:b/>
                <w:bCs/>
              </w:rPr>
              <w:t>?</w:t>
            </w:r>
          </w:p>
          <w:p w14:paraId="4B847123" w14:textId="77777777" w:rsidR="008C210D" w:rsidRDefault="008C210D" w:rsidP="00E405CE">
            <w:pPr>
              <w:rPr>
                <w:b/>
                <w:bCs/>
              </w:rPr>
            </w:pPr>
          </w:p>
          <w:p w14:paraId="1C4953DB" w14:textId="77777777" w:rsidR="00E90EAB" w:rsidRDefault="00E90EAB" w:rsidP="00E90EAB">
            <w:r>
              <w:t>Are the inclusion and exclusion criteria clearly described?</w:t>
            </w:r>
          </w:p>
          <w:p w14:paraId="32F516DE" w14:textId="77777777" w:rsidR="008C210D" w:rsidRDefault="008C210D" w:rsidP="00E405CE">
            <w:pPr>
              <w:rPr>
                <w:b/>
                <w:bCs/>
              </w:rPr>
            </w:pPr>
          </w:p>
          <w:p w14:paraId="786926BE" w14:textId="77777777" w:rsidR="008C210D" w:rsidRDefault="008C210D" w:rsidP="00E405CE">
            <w:pPr>
              <w:rPr>
                <w:b/>
                <w:bCs/>
              </w:rPr>
            </w:pPr>
          </w:p>
          <w:p w14:paraId="7F7B239A" w14:textId="6DBD5A11" w:rsidR="0050551F" w:rsidRPr="0050551F" w:rsidRDefault="0050551F" w:rsidP="00E405CE">
            <w:r w:rsidRPr="0050551F">
              <w:t>What effect do you think that these criteria would have on recruitment?</w:t>
            </w:r>
          </w:p>
        </w:tc>
        <w:tc>
          <w:tcPr>
            <w:tcW w:w="5619" w:type="dxa"/>
          </w:tcPr>
          <w:p w14:paraId="0CD44DB8" w14:textId="77777777" w:rsidR="009C6C21" w:rsidRDefault="009C6C21" w:rsidP="001A529C"/>
          <w:p w14:paraId="385F9F2A" w14:textId="77777777" w:rsidR="009C6C21" w:rsidRDefault="009C6C21" w:rsidP="001A529C"/>
          <w:p w14:paraId="44EE5945" w14:textId="77777777" w:rsidR="009C6C21" w:rsidRDefault="009C6C21" w:rsidP="001A529C"/>
          <w:p w14:paraId="63FC0B47" w14:textId="77777777" w:rsidR="009C6C21" w:rsidRDefault="009C6C21" w:rsidP="001A529C"/>
          <w:p w14:paraId="393F2486" w14:textId="77777777" w:rsidR="009C6C21" w:rsidRDefault="009C6C21" w:rsidP="001A529C"/>
          <w:p w14:paraId="45813AC4" w14:textId="77777777" w:rsidR="009C6C21" w:rsidRDefault="009C6C21" w:rsidP="001A529C"/>
          <w:p w14:paraId="7C074EFA" w14:textId="77777777" w:rsidR="009C6C21" w:rsidRDefault="009C6C21" w:rsidP="001A529C"/>
          <w:p w14:paraId="736D64C4" w14:textId="77777777" w:rsidR="009C6C21" w:rsidRDefault="009C6C21" w:rsidP="001A529C"/>
          <w:p w14:paraId="43BCC9AB" w14:textId="77777777" w:rsidR="009C6C21" w:rsidRDefault="009C6C21" w:rsidP="001A529C"/>
          <w:p w14:paraId="34D49422" w14:textId="77777777" w:rsidR="009C6C21" w:rsidRDefault="009C6C21" w:rsidP="001A529C"/>
          <w:p w14:paraId="6FEA7FB4" w14:textId="3C917F7C" w:rsidR="009C6C21" w:rsidRPr="00815204" w:rsidRDefault="009C6C21" w:rsidP="001A529C"/>
        </w:tc>
      </w:tr>
      <w:tr w:rsidR="008C210D" w14:paraId="6BCF8E7C" w14:textId="77777777" w:rsidTr="00E405CE">
        <w:tc>
          <w:tcPr>
            <w:tcW w:w="3397" w:type="dxa"/>
          </w:tcPr>
          <w:p w14:paraId="266331B2" w14:textId="5FCE650B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How many patients were included in the study</w:t>
            </w:r>
            <w:r>
              <w:rPr>
                <w:b/>
                <w:bCs/>
              </w:rPr>
              <w:t>?</w:t>
            </w:r>
          </w:p>
          <w:p w14:paraId="07A2D4C7" w14:textId="77777777" w:rsidR="00CF0EEC" w:rsidRDefault="00CF0EEC" w:rsidP="00E405CE">
            <w:pPr>
              <w:rPr>
                <w:b/>
                <w:bCs/>
              </w:rPr>
            </w:pPr>
          </w:p>
          <w:p w14:paraId="59E84073" w14:textId="1D760AE3" w:rsidR="00F334A5" w:rsidRDefault="00F334A5" w:rsidP="00F334A5">
            <w:r>
              <w:t>The sample size calculation gave a recruitment target of 72 dogs (24 per group). Was this target met?</w:t>
            </w:r>
          </w:p>
          <w:p w14:paraId="21251B69" w14:textId="77777777" w:rsidR="001A529C" w:rsidRDefault="001A529C" w:rsidP="00E405CE">
            <w:pPr>
              <w:rPr>
                <w:b/>
                <w:bCs/>
              </w:rPr>
            </w:pPr>
          </w:p>
          <w:p w14:paraId="4243867F" w14:textId="5185D42A" w:rsidR="008C210D" w:rsidRPr="00C10919" w:rsidRDefault="00CF1DA5" w:rsidP="00FC43BF">
            <w:r w:rsidRPr="00C10919">
              <w:t xml:space="preserve">What reason was given for stopping </w:t>
            </w:r>
            <w:r w:rsidR="00C10919">
              <w:t xml:space="preserve">recruitment to </w:t>
            </w:r>
            <w:r w:rsidRPr="00C10919">
              <w:t>the study early</w:t>
            </w:r>
            <w:r w:rsidR="00C10919" w:rsidRPr="00C10919">
              <w:t xml:space="preserve">? </w:t>
            </w:r>
          </w:p>
        </w:tc>
        <w:tc>
          <w:tcPr>
            <w:tcW w:w="5619" w:type="dxa"/>
          </w:tcPr>
          <w:p w14:paraId="521298FD" w14:textId="77777777" w:rsidR="00F334A5" w:rsidRDefault="00F334A5" w:rsidP="00E405CE"/>
          <w:p w14:paraId="15159DB8" w14:textId="77777777" w:rsidR="00F334A5" w:rsidRDefault="00F334A5" w:rsidP="00E405CE"/>
          <w:p w14:paraId="6EDC8503" w14:textId="77777777" w:rsidR="00F334A5" w:rsidRDefault="00F334A5" w:rsidP="00E405CE"/>
          <w:p w14:paraId="32362CB0" w14:textId="77777777" w:rsidR="00F334A5" w:rsidRDefault="00F334A5" w:rsidP="00E405CE"/>
          <w:p w14:paraId="740D17D2" w14:textId="77777777" w:rsidR="008C210D" w:rsidRDefault="008C210D" w:rsidP="000E3178"/>
          <w:p w14:paraId="054AFB3F" w14:textId="77777777" w:rsidR="009C6C21" w:rsidRDefault="009C6C21" w:rsidP="000E3178"/>
          <w:p w14:paraId="03080FD5" w14:textId="77777777" w:rsidR="009C6C21" w:rsidRDefault="009C6C21" w:rsidP="000E3178"/>
          <w:p w14:paraId="1FE1A8DD" w14:textId="77777777" w:rsidR="009C6C21" w:rsidRDefault="009C6C21" w:rsidP="000E3178"/>
          <w:p w14:paraId="43B600BB" w14:textId="77777777" w:rsidR="009C6C21" w:rsidRDefault="009C6C21" w:rsidP="000E3178"/>
          <w:p w14:paraId="147064AC" w14:textId="77777777" w:rsidR="009C6C21" w:rsidRDefault="009C6C21" w:rsidP="000E3178"/>
          <w:p w14:paraId="4EF7F644" w14:textId="77777777" w:rsidR="009C6C21" w:rsidRDefault="009C6C21" w:rsidP="000E3178"/>
          <w:p w14:paraId="782AFB19" w14:textId="77777777" w:rsidR="009C6C21" w:rsidRDefault="009C6C21" w:rsidP="000E3178"/>
          <w:p w14:paraId="45088A1D" w14:textId="77777777" w:rsidR="009C6C21" w:rsidRDefault="009C6C21" w:rsidP="000E3178"/>
          <w:p w14:paraId="0BE503CD" w14:textId="23EFE3F2" w:rsidR="009C6C21" w:rsidRDefault="009C6C21" w:rsidP="000E3178"/>
        </w:tc>
      </w:tr>
      <w:tr w:rsidR="008C210D" w14:paraId="60C3AD8B" w14:textId="77777777" w:rsidTr="00E405CE">
        <w:tc>
          <w:tcPr>
            <w:tcW w:w="3397" w:type="dxa"/>
          </w:tcPr>
          <w:p w14:paraId="149A2209" w14:textId="15FAC2B6" w:rsidR="008C210D" w:rsidRDefault="00866DFC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="008C210D" w:rsidRPr="00504E15">
              <w:rPr>
                <w:b/>
                <w:bCs/>
              </w:rPr>
              <w:t xml:space="preserve"> the patients divided into groups, if so, how was this done</w:t>
            </w:r>
            <w:r w:rsidR="008C210D">
              <w:rPr>
                <w:b/>
                <w:bCs/>
              </w:rPr>
              <w:t>?</w:t>
            </w:r>
          </w:p>
          <w:p w14:paraId="179B7D74" w14:textId="47BF8104" w:rsidR="001A529C" w:rsidRDefault="0048722C" w:rsidP="00E405CE">
            <w:pPr>
              <w:rPr>
                <w:b/>
                <w:bCs/>
              </w:rPr>
            </w:pPr>
            <w:r>
              <w:t xml:space="preserve">Is the </w:t>
            </w:r>
            <w:r w:rsidR="001A529C">
              <w:t>method of randomisation and blinding clearly described?</w:t>
            </w:r>
          </w:p>
          <w:p w14:paraId="781877D3" w14:textId="77777777" w:rsidR="008C210D" w:rsidRDefault="008C210D" w:rsidP="00E405CE">
            <w:pPr>
              <w:rPr>
                <w:b/>
                <w:bCs/>
              </w:rPr>
            </w:pPr>
          </w:p>
          <w:p w14:paraId="5DB9E192" w14:textId="77777777" w:rsidR="008C210D" w:rsidRDefault="008C210D" w:rsidP="00E405CE">
            <w:pPr>
              <w:rPr>
                <w:b/>
                <w:bCs/>
              </w:rPr>
            </w:pPr>
          </w:p>
          <w:p w14:paraId="3F0F8B0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55418EF" w14:textId="77777777" w:rsidR="008C210D" w:rsidRDefault="008C210D" w:rsidP="00E405CE"/>
          <w:p w14:paraId="539AD0D0" w14:textId="77777777" w:rsidR="009C6C21" w:rsidRDefault="009C6C21" w:rsidP="00E405CE"/>
          <w:p w14:paraId="22DB8341" w14:textId="77777777" w:rsidR="009C6C21" w:rsidRDefault="009C6C21" w:rsidP="00E405CE"/>
          <w:p w14:paraId="778EACA8" w14:textId="77777777" w:rsidR="009C6C21" w:rsidRDefault="009C6C21" w:rsidP="00E405CE"/>
          <w:p w14:paraId="26E8DF7B" w14:textId="77777777" w:rsidR="009C6C21" w:rsidRDefault="009C6C21" w:rsidP="00E405CE"/>
          <w:p w14:paraId="73B3D057" w14:textId="77777777" w:rsidR="009C6C21" w:rsidRDefault="009C6C21" w:rsidP="00E405CE"/>
          <w:p w14:paraId="1A64C3FC" w14:textId="77777777" w:rsidR="009C6C21" w:rsidRDefault="009C6C21" w:rsidP="00E405CE"/>
          <w:p w14:paraId="16A21104" w14:textId="77777777" w:rsidR="009C6C21" w:rsidRDefault="009C6C21" w:rsidP="00E405CE"/>
          <w:p w14:paraId="5256A34D" w14:textId="6AE67F99" w:rsidR="009C6C21" w:rsidRDefault="009C6C21" w:rsidP="00E405CE"/>
        </w:tc>
      </w:tr>
      <w:tr w:rsidR="000E3178" w14:paraId="5BAED625" w14:textId="77777777" w:rsidTr="00E405CE">
        <w:tc>
          <w:tcPr>
            <w:tcW w:w="3397" w:type="dxa"/>
          </w:tcPr>
          <w:p w14:paraId="466A08B8" w14:textId="77777777" w:rsidR="000E3178" w:rsidRDefault="000E3178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How were each of the three groups treated</w:t>
            </w:r>
            <w:r w:rsidR="005A6249">
              <w:rPr>
                <w:b/>
                <w:bCs/>
              </w:rPr>
              <w:t>?</w:t>
            </w:r>
          </w:p>
          <w:p w14:paraId="7F9AB35D" w14:textId="77777777" w:rsidR="00FC3540" w:rsidRDefault="00FC3540" w:rsidP="00E405CE">
            <w:pPr>
              <w:rPr>
                <w:b/>
                <w:bCs/>
              </w:rPr>
            </w:pPr>
          </w:p>
          <w:p w14:paraId="1C699A10" w14:textId="77777777" w:rsidR="00FC3540" w:rsidRDefault="00FC3540" w:rsidP="00E405CE">
            <w:pPr>
              <w:rPr>
                <w:b/>
                <w:bCs/>
              </w:rPr>
            </w:pPr>
          </w:p>
          <w:p w14:paraId="653B4D4B" w14:textId="77777777" w:rsidR="00FC3540" w:rsidRDefault="00FC3540" w:rsidP="00E405CE">
            <w:pPr>
              <w:rPr>
                <w:b/>
                <w:bCs/>
              </w:rPr>
            </w:pPr>
          </w:p>
          <w:p w14:paraId="1B28FD1F" w14:textId="0F3FBA56" w:rsidR="005A6249" w:rsidRPr="00504E15" w:rsidRDefault="005A6249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D8EE0CB" w14:textId="6178003E" w:rsidR="000E3178" w:rsidRDefault="000E3178" w:rsidP="00E405CE"/>
          <w:p w14:paraId="0D748A7A" w14:textId="77777777" w:rsidR="00651B6B" w:rsidRDefault="00651B6B" w:rsidP="00E405CE"/>
          <w:p w14:paraId="1150BF60" w14:textId="77777777" w:rsidR="00651B6B" w:rsidRDefault="00651B6B" w:rsidP="00E405CE"/>
          <w:p w14:paraId="012D731D" w14:textId="77777777" w:rsidR="00651B6B" w:rsidRDefault="00651B6B" w:rsidP="00E405CE"/>
          <w:p w14:paraId="23392D47" w14:textId="77777777" w:rsidR="00651B6B" w:rsidRDefault="00651B6B" w:rsidP="00E405CE"/>
          <w:p w14:paraId="58CFCEE9" w14:textId="77777777" w:rsidR="00651B6B" w:rsidRDefault="00651B6B" w:rsidP="00E405CE"/>
          <w:p w14:paraId="741194CF" w14:textId="77777777" w:rsidR="00651B6B" w:rsidRDefault="00651B6B" w:rsidP="00E405CE"/>
          <w:p w14:paraId="0E833C59" w14:textId="03D74227" w:rsidR="00651B6B" w:rsidRDefault="00651B6B" w:rsidP="00E405CE"/>
        </w:tc>
      </w:tr>
      <w:tr w:rsidR="008C210D" w14:paraId="55661DEB" w14:textId="77777777" w:rsidTr="00E405CE">
        <w:tc>
          <w:tcPr>
            <w:tcW w:w="3397" w:type="dxa"/>
          </w:tcPr>
          <w:p w14:paraId="4DE58EE7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data collected clearly described</w:t>
            </w:r>
            <w:r>
              <w:rPr>
                <w:b/>
                <w:bCs/>
              </w:rPr>
              <w:t>?</w:t>
            </w:r>
          </w:p>
          <w:p w14:paraId="7AA812D9" w14:textId="77777777" w:rsidR="008C210D" w:rsidRDefault="008C210D" w:rsidP="00E405CE">
            <w:pPr>
              <w:rPr>
                <w:b/>
                <w:bCs/>
              </w:rPr>
            </w:pPr>
          </w:p>
          <w:p w14:paraId="4EF99946" w14:textId="77777777" w:rsidR="008C210D" w:rsidRDefault="008C210D" w:rsidP="00E405CE">
            <w:pPr>
              <w:rPr>
                <w:b/>
                <w:bCs/>
              </w:rPr>
            </w:pPr>
          </w:p>
          <w:p w14:paraId="1CE8145B" w14:textId="70BA6B0A" w:rsidR="00A36AAF" w:rsidRPr="00377073" w:rsidRDefault="00377073" w:rsidP="00E405CE">
            <w:r w:rsidRPr="00377073">
              <w:t>What data was collected from each dog?</w:t>
            </w:r>
            <w:r w:rsidR="00A36AAF" w:rsidRPr="00377073">
              <w:t xml:space="preserve"> </w:t>
            </w:r>
          </w:p>
        </w:tc>
        <w:tc>
          <w:tcPr>
            <w:tcW w:w="5619" w:type="dxa"/>
          </w:tcPr>
          <w:p w14:paraId="36929267" w14:textId="77777777" w:rsidR="008C210D" w:rsidRDefault="008C210D" w:rsidP="00E405CE"/>
          <w:p w14:paraId="1FBECE05" w14:textId="77777777" w:rsidR="00651B6B" w:rsidRDefault="00651B6B" w:rsidP="00E405CE"/>
          <w:p w14:paraId="197A0E66" w14:textId="77777777" w:rsidR="00651B6B" w:rsidRDefault="00651B6B" w:rsidP="00E405CE"/>
          <w:p w14:paraId="34BF459E" w14:textId="77777777" w:rsidR="00651B6B" w:rsidRDefault="00651B6B" w:rsidP="00E405CE"/>
          <w:p w14:paraId="661EEC53" w14:textId="0A7C9B26" w:rsidR="00651B6B" w:rsidRDefault="00651B6B" w:rsidP="00E405CE"/>
          <w:p w14:paraId="6958A7FD" w14:textId="0931950B" w:rsidR="009C6C21" w:rsidRDefault="009C6C21" w:rsidP="00E405CE"/>
          <w:p w14:paraId="4E2F6B56" w14:textId="77777777" w:rsidR="009C6C21" w:rsidRDefault="009C6C21" w:rsidP="00E405CE"/>
          <w:p w14:paraId="7F48B208" w14:textId="26E68EFE" w:rsidR="00651B6B" w:rsidRDefault="00651B6B" w:rsidP="00E405CE"/>
          <w:p w14:paraId="76087F96" w14:textId="3F138B1D" w:rsidR="009C6C21" w:rsidRDefault="009C6C21" w:rsidP="00E405CE"/>
          <w:p w14:paraId="6BCCA77B" w14:textId="77777777" w:rsidR="009C6C21" w:rsidRDefault="009C6C21" w:rsidP="00E405CE"/>
          <w:p w14:paraId="0E61B4EA" w14:textId="56471049" w:rsidR="00651B6B" w:rsidRDefault="00651B6B" w:rsidP="00E405CE"/>
        </w:tc>
      </w:tr>
      <w:tr w:rsidR="008C210D" w14:paraId="129FA5FF" w14:textId="77777777" w:rsidTr="00E405CE">
        <w:tc>
          <w:tcPr>
            <w:tcW w:w="3397" w:type="dxa"/>
          </w:tcPr>
          <w:p w14:paraId="32A98FA7" w14:textId="5153CCB1" w:rsidR="008C210D" w:rsidRDefault="003C317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the results of the study clearly described</w:t>
            </w:r>
            <w:r>
              <w:rPr>
                <w:b/>
                <w:bCs/>
              </w:rPr>
              <w:t>?</w:t>
            </w:r>
          </w:p>
          <w:p w14:paraId="09E37886" w14:textId="77777777" w:rsidR="008C210D" w:rsidRDefault="008C210D" w:rsidP="00E405CE">
            <w:pPr>
              <w:rPr>
                <w:b/>
                <w:bCs/>
              </w:rPr>
            </w:pPr>
          </w:p>
          <w:p w14:paraId="0378CD36" w14:textId="77777777" w:rsidR="003C317D" w:rsidRDefault="003C317D" w:rsidP="00E405CE">
            <w:pPr>
              <w:rPr>
                <w:b/>
                <w:bCs/>
              </w:rPr>
            </w:pPr>
          </w:p>
          <w:p w14:paraId="00FA7C81" w14:textId="77777777" w:rsidR="003C317D" w:rsidRDefault="003C317D" w:rsidP="00E405CE">
            <w:pPr>
              <w:rPr>
                <w:b/>
                <w:bCs/>
              </w:rPr>
            </w:pPr>
          </w:p>
          <w:p w14:paraId="72FF6100" w14:textId="77777777" w:rsidR="00633AED" w:rsidRDefault="00633AE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How were adverse events described and reported?</w:t>
            </w:r>
          </w:p>
          <w:p w14:paraId="04CD748D" w14:textId="77777777" w:rsidR="008D5909" w:rsidRDefault="008D5909" w:rsidP="00E405CE">
            <w:pPr>
              <w:rPr>
                <w:b/>
                <w:bCs/>
              </w:rPr>
            </w:pPr>
          </w:p>
          <w:p w14:paraId="66ED23BE" w14:textId="77777777" w:rsidR="008D5909" w:rsidRDefault="008D5909" w:rsidP="00E405CE">
            <w:pPr>
              <w:rPr>
                <w:b/>
                <w:bCs/>
              </w:rPr>
            </w:pPr>
          </w:p>
          <w:p w14:paraId="69FB0E30" w14:textId="77777777" w:rsidR="008D5909" w:rsidRDefault="008D5909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Which adverse events would you consider most important?</w:t>
            </w:r>
          </w:p>
          <w:p w14:paraId="5F478FB9" w14:textId="77777777" w:rsidR="00B27B78" w:rsidRDefault="00B27B78" w:rsidP="00E405CE">
            <w:pPr>
              <w:rPr>
                <w:b/>
                <w:bCs/>
              </w:rPr>
            </w:pPr>
          </w:p>
          <w:p w14:paraId="2DF8B96F" w14:textId="4681091E" w:rsidR="00B27B78" w:rsidRPr="00504E15" w:rsidRDefault="00B27B78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DAD8726" w14:textId="77777777" w:rsidR="008C210D" w:rsidRDefault="008C210D" w:rsidP="00E405CE"/>
          <w:p w14:paraId="41B1DCDA" w14:textId="77777777" w:rsidR="00651B6B" w:rsidRDefault="00651B6B" w:rsidP="00E405CE"/>
          <w:p w14:paraId="0B869875" w14:textId="77777777" w:rsidR="00651B6B" w:rsidRDefault="00651B6B" w:rsidP="00E405CE"/>
          <w:p w14:paraId="0E5F7525" w14:textId="77777777" w:rsidR="00651B6B" w:rsidRDefault="00651B6B" w:rsidP="00E405CE"/>
          <w:p w14:paraId="7087AFAD" w14:textId="77777777" w:rsidR="003C317D" w:rsidRDefault="003C317D" w:rsidP="00E405CE"/>
          <w:p w14:paraId="3AEDB531" w14:textId="77777777" w:rsidR="003C317D" w:rsidRDefault="003C317D" w:rsidP="00E405CE"/>
          <w:p w14:paraId="2BA7CFCE" w14:textId="77777777" w:rsidR="00651B6B" w:rsidRDefault="00651B6B" w:rsidP="00E405CE"/>
          <w:p w14:paraId="4E3329FD" w14:textId="77777777" w:rsidR="00651B6B" w:rsidRDefault="00651B6B" w:rsidP="00E405CE"/>
          <w:p w14:paraId="07A76C96" w14:textId="77777777" w:rsidR="00651B6B" w:rsidRDefault="00651B6B" w:rsidP="00E405CE"/>
          <w:p w14:paraId="003E7CF8" w14:textId="77777777" w:rsidR="00651B6B" w:rsidRDefault="00651B6B" w:rsidP="00E405CE"/>
          <w:p w14:paraId="381409F3" w14:textId="77777777" w:rsidR="009C6C21" w:rsidRDefault="009C6C21" w:rsidP="00E405CE"/>
          <w:p w14:paraId="52A075E7" w14:textId="77777777" w:rsidR="009C6C21" w:rsidRDefault="009C6C21" w:rsidP="00E405CE"/>
          <w:p w14:paraId="39EEA0E8" w14:textId="73CE7662" w:rsidR="009C6C21" w:rsidRDefault="009C6C21" w:rsidP="00E405CE"/>
        </w:tc>
      </w:tr>
      <w:tr w:rsidR="008C210D" w14:paraId="3AACE05E" w14:textId="77777777" w:rsidTr="00E405CE">
        <w:tc>
          <w:tcPr>
            <w:tcW w:w="3397" w:type="dxa"/>
          </w:tcPr>
          <w:p w14:paraId="2B15C14F" w14:textId="2290EBAF" w:rsidR="008C210D" w:rsidRDefault="008D5909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Which results are </w:t>
            </w:r>
            <w:r w:rsidR="008C210D" w:rsidRPr="00504E15">
              <w:rPr>
                <w:b/>
                <w:bCs/>
              </w:rPr>
              <w:t>statistically significant</w:t>
            </w:r>
            <w:r w:rsidR="008C210D">
              <w:rPr>
                <w:b/>
                <w:bCs/>
              </w:rPr>
              <w:t>?</w:t>
            </w:r>
          </w:p>
          <w:p w14:paraId="1A1C208E" w14:textId="77777777" w:rsidR="009A5CA5" w:rsidRDefault="009A5CA5" w:rsidP="00E405CE">
            <w:pPr>
              <w:rPr>
                <w:b/>
                <w:bCs/>
              </w:rPr>
            </w:pPr>
          </w:p>
          <w:p w14:paraId="6FD734D6" w14:textId="77777777" w:rsidR="009A5CA5" w:rsidRDefault="009A5CA5" w:rsidP="00E405CE">
            <w:pPr>
              <w:rPr>
                <w:b/>
                <w:bCs/>
              </w:rPr>
            </w:pPr>
          </w:p>
          <w:p w14:paraId="71FB7534" w14:textId="77777777" w:rsidR="006E4025" w:rsidRDefault="006E4025" w:rsidP="00E405CE">
            <w:pPr>
              <w:rPr>
                <w:b/>
                <w:bCs/>
              </w:rPr>
            </w:pPr>
          </w:p>
          <w:p w14:paraId="3383F1A6" w14:textId="77777777" w:rsidR="006E4025" w:rsidRDefault="006E4025" w:rsidP="00E405CE">
            <w:pPr>
              <w:rPr>
                <w:b/>
                <w:bCs/>
              </w:rPr>
            </w:pPr>
          </w:p>
          <w:p w14:paraId="588151B1" w14:textId="59C9F334" w:rsidR="009A5CA5" w:rsidRDefault="00B96939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Which results were not statistically significant, and why </w:t>
            </w:r>
            <w:r w:rsidR="00E672C0">
              <w:rPr>
                <w:b/>
                <w:bCs/>
              </w:rPr>
              <w:t>might this be the case?</w:t>
            </w:r>
          </w:p>
          <w:p w14:paraId="32D2BB07" w14:textId="77777777" w:rsidR="009A5CA5" w:rsidRDefault="009A5CA5" w:rsidP="00E405CE">
            <w:pPr>
              <w:rPr>
                <w:b/>
                <w:bCs/>
              </w:rPr>
            </w:pPr>
          </w:p>
          <w:p w14:paraId="7CA5C7FD" w14:textId="77777777" w:rsidR="008C210D" w:rsidRDefault="008C210D" w:rsidP="00E405CE">
            <w:pPr>
              <w:rPr>
                <w:b/>
                <w:bCs/>
              </w:rPr>
            </w:pPr>
          </w:p>
          <w:p w14:paraId="7EF6425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6D61F5F" w14:textId="2542129F" w:rsidR="00FF22AD" w:rsidRDefault="00FF22AD" w:rsidP="00E405CE"/>
          <w:p w14:paraId="72D117D4" w14:textId="5A8C1773" w:rsidR="009C6C21" w:rsidRDefault="009C6C21" w:rsidP="00E405CE"/>
          <w:p w14:paraId="4B6C854C" w14:textId="77777777" w:rsidR="009C6C21" w:rsidRDefault="009C6C21" w:rsidP="00E405CE"/>
          <w:p w14:paraId="2789067F" w14:textId="77777777" w:rsidR="00FF22AD" w:rsidRDefault="00FF22AD" w:rsidP="00E405CE"/>
          <w:p w14:paraId="5CCF56E8" w14:textId="77777777" w:rsidR="009C6C21" w:rsidRDefault="009C6C21" w:rsidP="00E405CE"/>
          <w:p w14:paraId="2C7B707F" w14:textId="77777777" w:rsidR="009C6C21" w:rsidRDefault="009C6C21" w:rsidP="00E405CE"/>
          <w:p w14:paraId="5051EF49" w14:textId="77777777" w:rsidR="009C6C21" w:rsidRDefault="009C6C21" w:rsidP="00E405CE"/>
          <w:p w14:paraId="588B6F37" w14:textId="77777777" w:rsidR="009C6C21" w:rsidRDefault="009C6C21" w:rsidP="00E405CE"/>
          <w:p w14:paraId="5BFA3CF5" w14:textId="77777777" w:rsidR="009C6C21" w:rsidRDefault="009C6C21" w:rsidP="00E405CE"/>
          <w:p w14:paraId="485D3451" w14:textId="78367382" w:rsidR="009C6C21" w:rsidRDefault="009C6C21" w:rsidP="00E405CE"/>
        </w:tc>
      </w:tr>
      <w:tr w:rsidR="00C51585" w14:paraId="7D847E88" w14:textId="77777777" w:rsidTr="00E405CE">
        <w:tc>
          <w:tcPr>
            <w:tcW w:w="3397" w:type="dxa"/>
          </w:tcPr>
          <w:p w14:paraId="5F23034B" w14:textId="7F6B1240" w:rsidR="00C51585" w:rsidRDefault="00C51585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other result did the authors report and why might it </w:t>
            </w:r>
            <w:r w:rsidR="00B5374D">
              <w:rPr>
                <w:b/>
                <w:bCs/>
              </w:rPr>
              <w:t>be significant?</w:t>
            </w:r>
          </w:p>
          <w:p w14:paraId="40D3D56D" w14:textId="219B5545" w:rsidR="00B5374D" w:rsidRPr="00504E15" w:rsidRDefault="00B5374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FDA02F8" w14:textId="77777777" w:rsidR="009C6C21" w:rsidRDefault="009C6C21" w:rsidP="00E405CE"/>
          <w:p w14:paraId="20449F87" w14:textId="77777777" w:rsidR="009C6C21" w:rsidRDefault="009C6C21" w:rsidP="00E405CE"/>
          <w:p w14:paraId="7C5B2E35" w14:textId="77777777" w:rsidR="009C6C21" w:rsidRDefault="009C6C21" w:rsidP="00E405CE"/>
          <w:p w14:paraId="19AF84C0" w14:textId="03A8C35B" w:rsidR="009C6C21" w:rsidRDefault="009C6C21" w:rsidP="00E405CE"/>
        </w:tc>
      </w:tr>
      <w:tr w:rsidR="008C210D" w14:paraId="20434E15" w14:textId="77777777" w:rsidTr="00E405CE">
        <w:tc>
          <w:tcPr>
            <w:tcW w:w="3397" w:type="dxa"/>
          </w:tcPr>
          <w:p w14:paraId="61DB07EC" w14:textId="3CA1D1AF" w:rsidR="003054F2" w:rsidRDefault="003054F2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What is the main recommendation from the study, and do you agree with it?</w:t>
            </w:r>
          </w:p>
          <w:p w14:paraId="72308630" w14:textId="77777777" w:rsidR="003054F2" w:rsidRDefault="003054F2" w:rsidP="00E405CE">
            <w:pPr>
              <w:rPr>
                <w:b/>
                <w:bCs/>
              </w:rPr>
            </w:pPr>
          </w:p>
          <w:p w14:paraId="2108DEE4" w14:textId="77777777" w:rsidR="008C210D" w:rsidRDefault="008C210D" w:rsidP="003054F2">
            <w:pPr>
              <w:rPr>
                <w:b/>
                <w:bCs/>
              </w:rPr>
            </w:pPr>
          </w:p>
          <w:p w14:paraId="781FE8A4" w14:textId="77777777" w:rsidR="00190436" w:rsidRDefault="00190436" w:rsidP="003054F2">
            <w:pPr>
              <w:rPr>
                <w:b/>
                <w:bCs/>
              </w:rPr>
            </w:pPr>
          </w:p>
          <w:p w14:paraId="3883ABBB" w14:textId="2606F8E6" w:rsidR="00190436" w:rsidRDefault="00190436" w:rsidP="003054F2">
            <w:pPr>
              <w:rPr>
                <w:b/>
                <w:bCs/>
              </w:rPr>
            </w:pPr>
            <w:r>
              <w:rPr>
                <w:b/>
                <w:bCs/>
              </w:rPr>
              <w:t>What mechanism do the authors propose for this recommendation?</w:t>
            </w:r>
          </w:p>
          <w:p w14:paraId="4B7D5898" w14:textId="77777777" w:rsidR="00190436" w:rsidRDefault="00190436" w:rsidP="003054F2">
            <w:pPr>
              <w:rPr>
                <w:b/>
                <w:bCs/>
              </w:rPr>
            </w:pPr>
          </w:p>
          <w:p w14:paraId="45B873EE" w14:textId="77777777" w:rsidR="00553579" w:rsidRDefault="00553579" w:rsidP="003054F2">
            <w:pPr>
              <w:rPr>
                <w:b/>
                <w:bCs/>
              </w:rPr>
            </w:pPr>
          </w:p>
          <w:p w14:paraId="1739CDB3" w14:textId="77777777" w:rsidR="00553579" w:rsidRDefault="00553579" w:rsidP="003054F2">
            <w:pPr>
              <w:rPr>
                <w:b/>
                <w:bCs/>
              </w:rPr>
            </w:pPr>
          </w:p>
          <w:p w14:paraId="790F0671" w14:textId="77777777" w:rsidR="00553579" w:rsidRDefault="00553579" w:rsidP="003054F2">
            <w:pPr>
              <w:rPr>
                <w:b/>
                <w:bCs/>
              </w:rPr>
            </w:pPr>
          </w:p>
          <w:p w14:paraId="41FBB533" w14:textId="77777777" w:rsidR="00553579" w:rsidRDefault="00553579" w:rsidP="003054F2">
            <w:pPr>
              <w:rPr>
                <w:b/>
                <w:bCs/>
              </w:rPr>
            </w:pPr>
          </w:p>
          <w:p w14:paraId="43F6CA9A" w14:textId="77777777" w:rsidR="00553579" w:rsidRDefault="00553579" w:rsidP="003054F2">
            <w:pPr>
              <w:rPr>
                <w:b/>
                <w:bCs/>
              </w:rPr>
            </w:pPr>
          </w:p>
          <w:p w14:paraId="40B20B97" w14:textId="77777777" w:rsidR="00553579" w:rsidRDefault="00553579" w:rsidP="003054F2">
            <w:pPr>
              <w:rPr>
                <w:b/>
                <w:bCs/>
              </w:rPr>
            </w:pPr>
          </w:p>
          <w:p w14:paraId="4366D375" w14:textId="2AFCD632" w:rsidR="007C2E67" w:rsidRDefault="007C2E67" w:rsidP="003054F2">
            <w:pPr>
              <w:rPr>
                <w:b/>
                <w:bCs/>
              </w:rPr>
            </w:pPr>
            <w:r>
              <w:rPr>
                <w:b/>
                <w:bCs/>
              </w:rPr>
              <w:t>Do you think that the same recommendation would apply to other situations?</w:t>
            </w:r>
          </w:p>
          <w:p w14:paraId="3FF7CF8D" w14:textId="77777777" w:rsidR="005D34A3" w:rsidRDefault="005D34A3" w:rsidP="003054F2">
            <w:pPr>
              <w:rPr>
                <w:b/>
                <w:bCs/>
              </w:rPr>
            </w:pPr>
          </w:p>
          <w:p w14:paraId="3F02FF7F" w14:textId="0A59778A" w:rsidR="005D34A3" w:rsidRPr="00504E15" w:rsidRDefault="005D34A3" w:rsidP="003054F2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0BA2B88" w14:textId="13405B8B" w:rsidR="009C6C21" w:rsidRDefault="009C6C21" w:rsidP="00553579"/>
          <w:p w14:paraId="2704A091" w14:textId="77908F92" w:rsidR="00D00FB3" w:rsidRDefault="00D00FB3" w:rsidP="00553579"/>
          <w:p w14:paraId="7FE0DD61" w14:textId="7099D07D" w:rsidR="00D00FB3" w:rsidRDefault="00D00FB3" w:rsidP="00553579"/>
          <w:p w14:paraId="57E04E29" w14:textId="53235362" w:rsidR="00D00FB3" w:rsidRDefault="00D00FB3" w:rsidP="00553579"/>
          <w:p w14:paraId="0D42C44D" w14:textId="55716E73" w:rsidR="00D00FB3" w:rsidRDefault="00D00FB3" w:rsidP="00553579"/>
          <w:p w14:paraId="7BA71F9E" w14:textId="5574FB8A" w:rsidR="00D00FB3" w:rsidRDefault="00D00FB3" w:rsidP="00553579"/>
          <w:p w14:paraId="03E2C2D1" w14:textId="2D586BB2" w:rsidR="00D00FB3" w:rsidRDefault="00D00FB3" w:rsidP="00553579"/>
          <w:p w14:paraId="3428661B" w14:textId="0CE1D681" w:rsidR="00D00FB3" w:rsidRDefault="00D00FB3" w:rsidP="00553579"/>
          <w:p w14:paraId="4EEECB49" w14:textId="39F980BE" w:rsidR="00D00FB3" w:rsidRDefault="00D00FB3" w:rsidP="00553579"/>
          <w:p w14:paraId="33CCCEF8" w14:textId="532CC0AE" w:rsidR="00D00FB3" w:rsidRDefault="00D00FB3" w:rsidP="00553579"/>
          <w:p w14:paraId="76E8C313" w14:textId="5A90B75F" w:rsidR="00D00FB3" w:rsidRDefault="00D00FB3" w:rsidP="00553579"/>
          <w:p w14:paraId="7CD7A0EF" w14:textId="7745E077" w:rsidR="00D00FB3" w:rsidRDefault="00D00FB3" w:rsidP="00553579"/>
          <w:p w14:paraId="4EC127F2" w14:textId="63264C59" w:rsidR="00D00FB3" w:rsidRDefault="00D00FB3" w:rsidP="00553579"/>
          <w:p w14:paraId="4F4BDF94" w14:textId="2CCD042A" w:rsidR="00D00FB3" w:rsidRDefault="00D00FB3" w:rsidP="00553579"/>
          <w:p w14:paraId="4C959730" w14:textId="77777777" w:rsidR="00D00FB3" w:rsidRDefault="00D00FB3" w:rsidP="00553579"/>
          <w:p w14:paraId="4DA496C2" w14:textId="3E386333" w:rsidR="009C6C21" w:rsidRDefault="009C6C21" w:rsidP="00553579"/>
          <w:p w14:paraId="14426363" w14:textId="51EB87DC" w:rsidR="009C6C21" w:rsidRDefault="009C6C21" w:rsidP="00553579"/>
          <w:p w14:paraId="53C7D3EB" w14:textId="3419C5C6" w:rsidR="009C6C21" w:rsidRDefault="009C6C21" w:rsidP="00553579"/>
          <w:p w14:paraId="5BC509E1" w14:textId="77777777" w:rsidR="009C6C21" w:rsidRDefault="009C6C21" w:rsidP="00553579"/>
          <w:p w14:paraId="19A57C1C" w14:textId="77777777" w:rsidR="00F75D0F" w:rsidRDefault="00F75D0F" w:rsidP="00E405CE"/>
          <w:p w14:paraId="2738213D" w14:textId="77777777" w:rsidR="00F75D0F" w:rsidRDefault="00F75D0F" w:rsidP="00E405CE"/>
          <w:p w14:paraId="5E4D000C" w14:textId="77777777" w:rsidR="00F75D0F" w:rsidRDefault="00F75D0F" w:rsidP="00E405CE"/>
          <w:p w14:paraId="51011E35" w14:textId="77777777" w:rsidR="00F75D0F" w:rsidRDefault="00F75D0F" w:rsidP="00E405CE"/>
          <w:p w14:paraId="71107AC8" w14:textId="0D7B5F3B" w:rsidR="00F75D0F" w:rsidRDefault="00F75D0F" w:rsidP="00E405CE"/>
        </w:tc>
      </w:tr>
      <w:tr w:rsidR="008C210D" w14:paraId="1A98BE65" w14:textId="77777777" w:rsidTr="00E405CE">
        <w:tc>
          <w:tcPr>
            <w:tcW w:w="3397" w:type="dxa"/>
          </w:tcPr>
          <w:p w14:paraId="5117462F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are the limitations of the study?</w:t>
            </w:r>
          </w:p>
          <w:p w14:paraId="04EC48A7" w14:textId="77777777" w:rsidR="008C210D" w:rsidRDefault="008C210D" w:rsidP="00E405CE">
            <w:pPr>
              <w:rPr>
                <w:b/>
                <w:bCs/>
              </w:rPr>
            </w:pPr>
          </w:p>
          <w:p w14:paraId="77ABDE65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E7FEBC8" w14:textId="77777777" w:rsidR="00F75D0F" w:rsidRDefault="00F75D0F" w:rsidP="00E405CE"/>
          <w:p w14:paraId="5EB69BCD" w14:textId="77777777" w:rsidR="00F75D0F" w:rsidRDefault="00F75D0F" w:rsidP="00E405CE"/>
          <w:p w14:paraId="7016863F" w14:textId="77777777" w:rsidR="00F75D0F" w:rsidRDefault="00F75D0F" w:rsidP="00E405CE"/>
          <w:p w14:paraId="4CA18F2B" w14:textId="77777777" w:rsidR="00F75D0F" w:rsidRDefault="00F75D0F" w:rsidP="00E405CE"/>
          <w:p w14:paraId="18EF38E4" w14:textId="77777777" w:rsidR="00F75D0F" w:rsidRDefault="00F75D0F" w:rsidP="00E405CE"/>
          <w:p w14:paraId="177FBD95" w14:textId="73D515CD" w:rsidR="00F75D0F" w:rsidRDefault="00F75D0F" w:rsidP="00E405CE"/>
        </w:tc>
      </w:tr>
      <w:tr w:rsidR="008C210D" w14:paraId="592E0840" w14:textId="77777777" w:rsidTr="00E405CE">
        <w:tc>
          <w:tcPr>
            <w:tcW w:w="3397" w:type="dxa"/>
          </w:tcPr>
          <w:p w14:paraId="013E0DE6" w14:textId="2CCE41EB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provide sufficient evidence for </w:t>
            </w:r>
            <w:r w:rsidR="00866DFC">
              <w:rPr>
                <w:b/>
                <w:bCs/>
              </w:rPr>
              <w:t>you</w:t>
            </w:r>
            <w:r w:rsidRPr="00504E15">
              <w:rPr>
                <w:b/>
                <w:bCs/>
              </w:rPr>
              <w:t xml:space="preserve"> to consider changing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practice</w:t>
            </w:r>
            <w:r>
              <w:rPr>
                <w:b/>
                <w:bCs/>
              </w:rPr>
              <w:t>?</w:t>
            </w:r>
          </w:p>
          <w:p w14:paraId="44A7F09E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E5DCBC6" w14:textId="77777777" w:rsidR="008C210D" w:rsidRDefault="008C210D" w:rsidP="00E405CE"/>
          <w:p w14:paraId="240A4295" w14:textId="77777777" w:rsidR="00F75D0F" w:rsidRDefault="00F75D0F" w:rsidP="00E405CE"/>
          <w:p w14:paraId="42F6F242" w14:textId="77777777" w:rsidR="00F75D0F" w:rsidRDefault="00F75D0F" w:rsidP="00E405CE"/>
          <w:p w14:paraId="470D65D6" w14:textId="77777777" w:rsidR="009C6C21" w:rsidRDefault="009C6C21" w:rsidP="00E405CE"/>
          <w:p w14:paraId="2B5249FC" w14:textId="77777777" w:rsidR="009C6C21" w:rsidRDefault="009C6C21" w:rsidP="00E405CE"/>
          <w:p w14:paraId="3ABD1C98" w14:textId="632B9EE3" w:rsidR="009C6C21" w:rsidRDefault="009C6C21" w:rsidP="00E405CE"/>
          <w:p w14:paraId="1B7B57AD" w14:textId="65DF448A" w:rsidR="009C6C21" w:rsidRDefault="009C6C21" w:rsidP="00E405CE"/>
          <w:p w14:paraId="415540EB" w14:textId="77777777" w:rsidR="009C6C21" w:rsidRDefault="009C6C21" w:rsidP="00E405CE"/>
          <w:p w14:paraId="5FE57771" w14:textId="77777777" w:rsidR="009C6C21" w:rsidRDefault="009C6C21" w:rsidP="00E405CE"/>
          <w:p w14:paraId="5E03B002" w14:textId="77777777" w:rsidR="009C6C21" w:rsidRDefault="009C6C21" w:rsidP="00E405CE"/>
          <w:p w14:paraId="79C6C2D9" w14:textId="012405EB" w:rsidR="009C6C21" w:rsidRDefault="009C6C21" w:rsidP="00E405CE"/>
        </w:tc>
      </w:tr>
      <w:tr w:rsidR="008C210D" w14:paraId="15F49B80" w14:textId="77777777" w:rsidTr="00E405CE">
        <w:tc>
          <w:tcPr>
            <w:tcW w:w="3397" w:type="dxa"/>
          </w:tcPr>
          <w:p w14:paraId="55FF5E2F" w14:textId="3B431766" w:rsidR="008C210D" w:rsidRPr="00504E15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Having read the paper are there any other sources of information you need to </w:t>
            </w:r>
            <w:r w:rsidR="00866DFC">
              <w:rPr>
                <w:b/>
                <w:bCs/>
              </w:rPr>
              <w:t xml:space="preserve">look at </w:t>
            </w:r>
            <w:r>
              <w:rPr>
                <w:b/>
                <w:bCs/>
              </w:rPr>
              <w:t>before changing</w:t>
            </w:r>
            <w:r w:rsidR="00866DFC">
              <w:rPr>
                <w:b/>
                <w:bCs/>
              </w:rPr>
              <w:t xml:space="preserve"> your current</w:t>
            </w:r>
            <w:r>
              <w:rPr>
                <w:b/>
                <w:bCs/>
              </w:rPr>
              <w:t xml:space="preserve"> practice?</w:t>
            </w:r>
          </w:p>
        </w:tc>
        <w:tc>
          <w:tcPr>
            <w:tcW w:w="5619" w:type="dxa"/>
          </w:tcPr>
          <w:p w14:paraId="34C0DCB5" w14:textId="77777777" w:rsidR="008C210D" w:rsidRDefault="00CE21D2" w:rsidP="00E405CE">
            <w:r>
              <w:t>Some references that may be of interest are given below</w:t>
            </w:r>
          </w:p>
          <w:p w14:paraId="562AAFE9" w14:textId="77777777" w:rsidR="009C6C21" w:rsidRDefault="009C6C21" w:rsidP="00E405CE"/>
          <w:p w14:paraId="518F5BF4" w14:textId="77777777" w:rsidR="009C6C21" w:rsidRDefault="009C6C21" w:rsidP="00E405CE"/>
          <w:p w14:paraId="1A1E4C3C" w14:textId="77777777" w:rsidR="009C6C21" w:rsidRDefault="009C6C21" w:rsidP="00E405CE"/>
          <w:p w14:paraId="3D27537C" w14:textId="77777777" w:rsidR="009C6C21" w:rsidRDefault="009C6C21" w:rsidP="00E405CE"/>
          <w:p w14:paraId="15DEDC20" w14:textId="77777777" w:rsidR="009C6C21" w:rsidRDefault="009C6C21" w:rsidP="00E405CE"/>
          <w:p w14:paraId="65C2E70A" w14:textId="77777777" w:rsidR="009C6C21" w:rsidRDefault="009C6C21" w:rsidP="00E405CE"/>
          <w:p w14:paraId="3936ACEA" w14:textId="77777777" w:rsidR="009C6C21" w:rsidRDefault="009C6C21" w:rsidP="00E405CE"/>
          <w:p w14:paraId="367C617C" w14:textId="77777777" w:rsidR="009C6C21" w:rsidRDefault="009C6C21" w:rsidP="00E405CE"/>
          <w:p w14:paraId="18C03149" w14:textId="77777777" w:rsidR="009C6C21" w:rsidRDefault="009C6C21" w:rsidP="00E405CE"/>
          <w:p w14:paraId="5AB7CE26" w14:textId="77777777" w:rsidR="009C6C21" w:rsidRDefault="009C6C21" w:rsidP="00E405CE"/>
          <w:p w14:paraId="50BCCAAF" w14:textId="77777777" w:rsidR="009C6C21" w:rsidRDefault="009C6C21" w:rsidP="00E405CE"/>
          <w:p w14:paraId="3ECE0894" w14:textId="77777777" w:rsidR="009C6C21" w:rsidRDefault="009C6C21" w:rsidP="00E405CE"/>
          <w:p w14:paraId="0E295842" w14:textId="77777777" w:rsidR="009C6C21" w:rsidRDefault="009C6C21" w:rsidP="00E405CE"/>
          <w:p w14:paraId="40CD103C" w14:textId="012BF381" w:rsidR="009C6C21" w:rsidRDefault="009C6C21" w:rsidP="00E405CE"/>
        </w:tc>
      </w:tr>
    </w:tbl>
    <w:p w14:paraId="5BE57C35" w14:textId="77777777" w:rsidR="008C210D" w:rsidRPr="00C239B5" w:rsidRDefault="008C210D" w:rsidP="00BE11D7">
      <w:pPr>
        <w:rPr>
          <w:rFonts w:cstheme="minorHAnsi"/>
        </w:rPr>
      </w:pPr>
    </w:p>
    <w:p w14:paraId="129CF6C3" w14:textId="26366B33" w:rsidR="00846C6B" w:rsidRPr="00193BB5" w:rsidRDefault="0082449E" w:rsidP="00846C6B">
      <w:pPr>
        <w:rPr>
          <w:rFonts w:cstheme="minorHAnsi"/>
        </w:rPr>
      </w:pPr>
      <w:r w:rsidRPr="00193BB5">
        <w:rPr>
          <w:rFonts w:cstheme="minorHAnsi"/>
          <w:color w:val="222222"/>
          <w:shd w:val="clear" w:color="auto" w:fill="FFFFFF"/>
        </w:rPr>
        <w:t>Marks, S.L.</w:t>
      </w:r>
      <w:r w:rsidR="00CD5964" w:rsidRPr="00193BB5">
        <w:rPr>
          <w:rFonts w:cstheme="minorHAnsi"/>
          <w:color w:val="222222"/>
          <w:shd w:val="clear" w:color="auto" w:fill="FFFFFF"/>
        </w:rPr>
        <w:t xml:space="preserve"> et al (2018)</w:t>
      </w:r>
      <w:r w:rsidRPr="00193BB5">
        <w:rPr>
          <w:rFonts w:cstheme="minorHAnsi"/>
          <w:color w:val="222222"/>
          <w:shd w:val="clear" w:color="auto" w:fill="FFFFFF"/>
        </w:rPr>
        <w:t>ACVIM consensus statement: support for rational administration of gastrointestinal protectants to dogs and cats. </w:t>
      </w:r>
      <w:r w:rsidRPr="00193BB5">
        <w:rPr>
          <w:rFonts w:cstheme="minorHAnsi"/>
          <w:i/>
          <w:iCs/>
          <w:color w:val="222222"/>
          <w:shd w:val="clear" w:color="auto" w:fill="FFFFFF"/>
        </w:rPr>
        <w:t xml:space="preserve">Journal of </w:t>
      </w:r>
      <w:r w:rsidR="00CD5964" w:rsidRPr="00193BB5">
        <w:rPr>
          <w:rFonts w:cstheme="minorHAnsi"/>
          <w:i/>
          <w:iCs/>
          <w:color w:val="222222"/>
          <w:shd w:val="clear" w:color="auto" w:fill="FFFFFF"/>
        </w:rPr>
        <w:t>Veterinary Internal Medicine</w:t>
      </w:r>
      <w:r w:rsidRPr="00193BB5">
        <w:rPr>
          <w:rFonts w:cstheme="minorHAnsi"/>
          <w:color w:val="222222"/>
          <w:shd w:val="clear" w:color="auto" w:fill="FFFFFF"/>
        </w:rPr>
        <w:t>, 32</w:t>
      </w:r>
      <w:r w:rsidR="00CD5964" w:rsidRPr="00193BB5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>(6), pp.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>1823-1840</w:t>
      </w:r>
      <w:r w:rsidRPr="00193BB5">
        <w:rPr>
          <w:rFonts w:cstheme="minorHAnsi"/>
          <w:color w:val="000000" w:themeColor="text1"/>
          <w:shd w:val="clear" w:color="auto" w:fill="FFFFFF"/>
        </w:rPr>
        <w:t>.</w:t>
      </w:r>
      <w:r w:rsidR="00C239B5" w:rsidRPr="00193BB5">
        <w:rPr>
          <w:rStyle w:val="Hyperlink"/>
          <w:rFonts w:cstheme="minorHAnsi"/>
          <w:color w:val="000000" w:themeColor="text1"/>
        </w:rPr>
        <w:t xml:space="preserve"> </w:t>
      </w:r>
      <w:hyperlink r:id="rId10" w:history="1">
        <w:r w:rsidR="00EF3ADF" w:rsidRPr="00193BB5">
          <w:rPr>
            <w:rStyle w:val="Hyperlink"/>
            <w:rFonts w:cstheme="minorHAnsi"/>
            <w:color w:val="auto"/>
          </w:rPr>
          <w:t>https://doi.org/10.1111/jvim.15337</w:t>
        </w:r>
      </w:hyperlink>
      <w:r w:rsidR="00EF3ADF" w:rsidRPr="00193BB5">
        <w:rPr>
          <w:rStyle w:val="Hyperlink"/>
          <w:rFonts w:cstheme="minorHAnsi"/>
          <w:color w:val="auto"/>
        </w:rPr>
        <w:t xml:space="preserve"> </w:t>
      </w:r>
    </w:p>
    <w:p w14:paraId="1CF5BB28" w14:textId="130476C1" w:rsidR="0082449E" w:rsidRPr="00193BB5" w:rsidRDefault="00641299" w:rsidP="00BE11D7">
      <w:pPr>
        <w:rPr>
          <w:rFonts w:cstheme="minorHAnsi"/>
          <w:color w:val="222222"/>
          <w:shd w:val="clear" w:color="auto" w:fill="FFFFFF"/>
        </w:rPr>
      </w:pPr>
      <w:r w:rsidRPr="00193BB5">
        <w:rPr>
          <w:rFonts w:cstheme="minorHAnsi"/>
          <w:color w:val="222222"/>
          <w:shd w:val="clear" w:color="auto" w:fill="FFFFFF"/>
        </w:rPr>
        <w:t xml:space="preserve">LeBlanc, A.K., </w:t>
      </w:r>
      <w:r w:rsidR="00EF3ADF" w:rsidRPr="00193BB5">
        <w:rPr>
          <w:rFonts w:cstheme="minorHAnsi"/>
          <w:color w:val="222222"/>
          <w:shd w:val="clear" w:color="auto" w:fill="FFFFFF"/>
        </w:rPr>
        <w:t>et al</w:t>
      </w:r>
      <w:r w:rsidRPr="00193BB5">
        <w:rPr>
          <w:rFonts w:cstheme="minorHAnsi"/>
          <w:color w:val="222222"/>
          <w:shd w:val="clear" w:color="auto" w:fill="FFFFFF"/>
        </w:rPr>
        <w:t xml:space="preserve"> </w:t>
      </w:r>
      <w:r w:rsidR="00EF3ADF" w:rsidRPr="00193BB5">
        <w:rPr>
          <w:rFonts w:cstheme="minorHAnsi"/>
          <w:color w:val="222222"/>
          <w:shd w:val="clear" w:color="auto" w:fill="FFFFFF"/>
        </w:rPr>
        <w:t>(</w:t>
      </w:r>
      <w:r w:rsidRPr="00193BB5">
        <w:rPr>
          <w:rFonts w:cstheme="minorHAnsi"/>
          <w:color w:val="222222"/>
          <w:shd w:val="clear" w:color="auto" w:fill="FFFFFF"/>
        </w:rPr>
        <w:t>2021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) </w:t>
      </w:r>
      <w:r w:rsidRPr="00193BB5">
        <w:rPr>
          <w:rFonts w:cstheme="minorHAnsi"/>
          <w:color w:val="222222"/>
          <w:shd w:val="clear" w:color="auto" w:fill="FFFFFF"/>
        </w:rPr>
        <w:t>Veterinary Cooperative Oncology Group—Common Terminology Criteria for Adverse Events (VCOG‐CTCAE v2) following investigational therapy in dogs and cats. </w:t>
      </w:r>
      <w:r w:rsidRPr="00193BB5">
        <w:rPr>
          <w:rFonts w:cstheme="minorHAnsi"/>
          <w:i/>
          <w:iCs/>
          <w:color w:val="222222"/>
          <w:shd w:val="clear" w:color="auto" w:fill="FFFFFF"/>
        </w:rPr>
        <w:t xml:space="preserve">Veterinary and </w:t>
      </w:r>
      <w:r w:rsidR="00EF3ADF" w:rsidRPr="00193BB5">
        <w:rPr>
          <w:rFonts w:cstheme="minorHAnsi"/>
          <w:i/>
          <w:iCs/>
          <w:color w:val="222222"/>
          <w:shd w:val="clear" w:color="auto" w:fill="FFFFFF"/>
        </w:rPr>
        <w:t>Comparative Oncology</w:t>
      </w:r>
      <w:r w:rsidRPr="00193BB5">
        <w:rPr>
          <w:rFonts w:cstheme="minorHAnsi"/>
          <w:color w:val="222222"/>
          <w:shd w:val="clear" w:color="auto" w:fill="FFFFFF"/>
        </w:rPr>
        <w:t>, 19</w:t>
      </w:r>
      <w:r w:rsidR="00EF3ADF" w:rsidRPr="00193BB5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>(2), pp.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 xml:space="preserve">311-352. </w:t>
      </w:r>
      <w:hyperlink w:history="1"/>
      <w:r w:rsidR="00EF3ADF" w:rsidRPr="00193BB5">
        <w:rPr>
          <w:rFonts w:cstheme="minorHAnsi"/>
          <w:color w:val="222222"/>
          <w:shd w:val="clear" w:color="auto" w:fill="FFFFFF"/>
        </w:rPr>
        <w:t xml:space="preserve"> </w:t>
      </w:r>
      <w:hyperlink r:id="rId11" w:history="1">
        <w:r w:rsidR="00EF3ADF" w:rsidRPr="00193BB5">
          <w:rPr>
            <w:rStyle w:val="Hyperlink"/>
            <w:rFonts w:cstheme="minorHAnsi"/>
            <w:color w:val="auto"/>
            <w:shd w:val="clear" w:color="auto" w:fill="FFFFFF"/>
          </w:rPr>
          <w:t>https://doi.org/10.1111/vco.12677</w:t>
        </w:r>
      </w:hyperlink>
      <w:r w:rsidR="00EF3ADF" w:rsidRPr="00193BB5">
        <w:rPr>
          <w:rFonts w:cstheme="minorHAnsi"/>
          <w:shd w:val="clear" w:color="auto" w:fill="FFFFFF"/>
        </w:rPr>
        <w:t xml:space="preserve"> </w:t>
      </w:r>
    </w:p>
    <w:p w14:paraId="481BAFC3" w14:textId="412DB917" w:rsidR="00A8341A" w:rsidRDefault="009E583E" w:rsidP="0046088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93BB5">
        <w:rPr>
          <w:rFonts w:cstheme="minorHAnsi"/>
          <w:color w:val="222222"/>
          <w:shd w:val="clear" w:color="auto" w:fill="FFFFFF"/>
        </w:rPr>
        <w:t>Hunt, J.R.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 et al</w:t>
      </w:r>
      <w:r w:rsidR="00FC7BB2" w:rsidRPr="00193BB5">
        <w:rPr>
          <w:rFonts w:cstheme="minorHAnsi"/>
          <w:color w:val="222222"/>
          <w:shd w:val="clear" w:color="auto" w:fill="FFFFFF"/>
        </w:rPr>
        <w:t xml:space="preserve"> </w:t>
      </w:r>
      <w:r w:rsidR="00EF3ADF" w:rsidRPr="00193BB5">
        <w:rPr>
          <w:rFonts w:cstheme="minorHAnsi"/>
          <w:color w:val="222222"/>
          <w:shd w:val="clear" w:color="auto" w:fill="FFFFFF"/>
        </w:rPr>
        <w:t>(</w:t>
      </w:r>
      <w:r w:rsidRPr="00193BB5">
        <w:rPr>
          <w:rFonts w:cstheme="minorHAnsi"/>
          <w:color w:val="222222"/>
          <w:shd w:val="clear" w:color="auto" w:fill="FFFFFF"/>
        </w:rPr>
        <w:t>2015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) </w:t>
      </w:r>
      <w:r w:rsidRPr="00193BB5">
        <w:rPr>
          <w:rFonts w:cstheme="minorHAnsi"/>
          <w:color w:val="222222"/>
          <w:shd w:val="clear" w:color="auto" w:fill="FFFFFF"/>
        </w:rPr>
        <w:t>An analysis of the relative frequencies of reported adverse events associated with NSAID administration in dogs and cats in the United Kingdom. </w:t>
      </w:r>
      <w:r w:rsidRPr="00193BB5">
        <w:rPr>
          <w:rFonts w:cstheme="minorHAnsi"/>
          <w:i/>
          <w:iCs/>
          <w:color w:val="222222"/>
          <w:shd w:val="clear" w:color="auto" w:fill="FFFFFF"/>
        </w:rPr>
        <w:t>The Veterinary Journal</w:t>
      </w:r>
      <w:r w:rsidRPr="00193BB5">
        <w:rPr>
          <w:rFonts w:cstheme="minorHAnsi"/>
          <w:color w:val="222222"/>
          <w:shd w:val="clear" w:color="auto" w:fill="FFFFFF"/>
        </w:rPr>
        <w:t>, 206</w:t>
      </w:r>
      <w:r w:rsidR="00EF3ADF" w:rsidRPr="00193BB5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>(2), pp.</w:t>
      </w:r>
      <w:r w:rsidR="00EF3ADF" w:rsidRPr="00193BB5">
        <w:rPr>
          <w:rFonts w:cstheme="minorHAnsi"/>
          <w:color w:val="222222"/>
          <w:shd w:val="clear" w:color="auto" w:fill="FFFFFF"/>
        </w:rPr>
        <w:t xml:space="preserve"> </w:t>
      </w:r>
      <w:r w:rsidRPr="00193BB5">
        <w:rPr>
          <w:rFonts w:cstheme="minorHAnsi"/>
          <w:color w:val="222222"/>
          <w:shd w:val="clear" w:color="auto" w:fill="FFFFFF"/>
        </w:rPr>
        <w:t>183-190</w:t>
      </w:r>
      <w:r w:rsidR="00EF3ADF" w:rsidRPr="00193BB5">
        <w:rPr>
          <w:rFonts w:cstheme="minorHAnsi"/>
          <w:color w:val="222222"/>
          <w:shd w:val="clear" w:color="auto" w:fill="FFFFFF"/>
        </w:rPr>
        <w:t>.</w:t>
      </w:r>
      <w:r w:rsidR="00CE21D2" w:rsidRPr="00193BB5">
        <w:rPr>
          <w:rFonts w:cstheme="minorHAnsi"/>
          <w:color w:val="222222"/>
          <w:shd w:val="clear" w:color="auto" w:fill="FFFFFF"/>
        </w:rPr>
        <w:t xml:space="preserve"> </w:t>
      </w:r>
      <w:hyperlink r:id="rId12" w:history="1">
        <w:r w:rsidR="00EF3ADF" w:rsidRPr="00193BB5">
          <w:rPr>
            <w:rStyle w:val="Hyperlink"/>
            <w:rFonts w:cstheme="minorHAnsi"/>
            <w:color w:val="auto"/>
            <w:shd w:val="clear" w:color="auto" w:fill="FFFFFF"/>
          </w:rPr>
          <w:t>https://doi.org/10.1016/j.tvjl.2015.07.025</w:t>
        </w:r>
      </w:hyperlink>
      <w:r w:rsidR="00EF3AD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79E2AC7A" w14:textId="54627B9D" w:rsidR="00EF3ADF" w:rsidRDefault="00EF3ADF" w:rsidP="0046088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EBC560A" w14:textId="2EE1C0DF" w:rsidR="00EF3ADF" w:rsidRDefault="00EF3ADF" w:rsidP="0046088F"/>
    <w:sectPr w:rsidR="00EF3ADF" w:rsidSect="00C007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F8DF" w14:textId="77777777" w:rsidR="001F5217" w:rsidRDefault="001F5217" w:rsidP="0039758E">
      <w:pPr>
        <w:spacing w:after="0" w:line="240" w:lineRule="auto"/>
      </w:pPr>
      <w:r>
        <w:separator/>
      </w:r>
    </w:p>
  </w:endnote>
  <w:endnote w:type="continuationSeparator" w:id="0">
    <w:p w14:paraId="730C631E" w14:textId="77777777" w:rsidR="001F5217" w:rsidRDefault="001F5217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49E6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24CD6BDF" w14:textId="77777777" w:rsidTr="00C57F5C">
      <w:tc>
        <w:tcPr>
          <w:tcW w:w="9923" w:type="dxa"/>
        </w:tcPr>
        <w:p w14:paraId="05627748" w14:textId="77777777" w:rsidR="006C561A" w:rsidRDefault="006C561A" w:rsidP="006C561A">
          <w:pPr>
            <w:pStyle w:val="Footer"/>
          </w:pPr>
          <w:r w:rsidRPr="001F4504">
            <w:rPr>
              <w:rFonts w:eastAsiaTheme="minorEastAsia" w:cstheme="minorHAnsi"/>
              <w:noProof/>
              <w:color w:val="848484" w:themeColor="background2" w:themeShade="BF"/>
              <w:sz w:val="14"/>
              <w:szCs w:val="14"/>
              <w:lang w:eastAsia="en-GB"/>
            </w:rPr>
            <w:t>RCVS Knowledge is a registered Charity No. 230886. Registered as a Company limited by guarantee in England and Wales No. 598443</w:t>
          </w:r>
          <w:r w:rsidRPr="001F4504">
            <w:rPr>
              <w:rFonts w:eastAsiaTheme="minorEastAsia" w:cstheme="minorHAnsi"/>
              <w:noProof/>
              <w:color w:val="848484" w:themeColor="background2" w:themeShade="BF"/>
              <w:sz w:val="14"/>
              <w:szCs w:val="14"/>
              <w:lang w:eastAsia="en-GB"/>
            </w:rPr>
            <w:br/>
          </w:r>
          <w:r w:rsidRPr="001F4504">
            <w:rPr>
              <w:color w:val="848484" w:themeColor="background2" w:themeShade="BF"/>
              <w:sz w:val="14"/>
              <w:szCs w:val="14"/>
            </w:rPr>
            <w:t>Belgravia House 62-64 Horseferry Road London SW1P 2AF| +44</w:t>
          </w:r>
          <w:r w:rsidR="00536407" w:rsidRPr="001F4504">
            <w:rPr>
              <w:color w:val="848484" w:themeColor="background2" w:themeShade="BF"/>
              <w:sz w:val="14"/>
              <w:szCs w:val="14"/>
            </w:rPr>
            <w:t xml:space="preserve"> </w:t>
          </w:r>
          <w:r w:rsidRPr="001F4504">
            <w:rPr>
              <w:color w:val="848484" w:themeColor="background2" w:themeShade="BF"/>
              <w:sz w:val="14"/>
              <w:szCs w:val="14"/>
            </w:rPr>
            <w:t xml:space="preserve">(0)20 72020752| </w:t>
          </w:r>
          <w:hyperlink r:id="rId1" w:history="1">
            <w:r w:rsidRPr="001F4504">
              <w:rPr>
                <w:rStyle w:val="Hyperlink"/>
                <w:sz w:val="14"/>
                <w:szCs w:val="14"/>
              </w:rPr>
              <w:t>library@rcvsknowledge.org|</w:t>
            </w:r>
          </w:hyperlink>
          <w:r w:rsidRPr="001F4504">
            <w:rPr>
              <w:rStyle w:val="Hyperlink"/>
              <w:sz w:val="14"/>
              <w:szCs w:val="14"/>
              <w:u w:val="none"/>
            </w:rPr>
            <w:t xml:space="preserve"> </w:t>
          </w:r>
          <w:hyperlink r:id="rId2" w:history="1">
            <w:r w:rsidRPr="001F4504">
              <w:rPr>
                <w:rStyle w:val="Hyperlink"/>
                <w:sz w:val="14"/>
                <w:szCs w:val="14"/>
              </w:rPr>
              <w:t>www.rcvsknowledge.org</w:t>
            </w:r>
          </w:hyperlink>
          <w:r w:rsidRPr="001F4504">
            <w:rPr>
              <w:color w:val="848484" w:themeColor="background2" w:themeShade="BF"/>
              <w:sz w:val="14"/>
              <w:szCs w:val="14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1F4504">
            <w:rPr>
              <w:color w:val="848484" w:themeColor="background2" w:themeShade="BF"/>
              <w:spacing w:val="60"/>
              <w:sz w:val="14"/>
              <w:szCs w:val="14"/>
            </w:rPr>
            <w:t>Page</w:t>
          </w:r>
          <w:r w:rsidRPr="001F4504">
            <w:rPr>
              <w:color w:val="848484" w:themeColor="background2" w:themeShade="BF"/>
              <w:sz w:val="14"/>
              <w:szCs w:val="14"/>
            </w:rPr>
            <w:t xml:space="preserve"> | </w:t>
          </w:r>
          <w:r w:rsidRPr="001F4504">
            <w:rPr>
              <w:color w:val="848484" w:themeColor="background2" w:themeShade="BF"/>
              <w:sz w:val="14"/>
              <w:szCs w:val="14"/>
            </w:rPr>
            <w:fldChar w:fldCharType="begin"/>
          </w:r>
          <w:r w:rsidRPr="001F4504">
            <w:rPr>
              <w:color w:val="848484" w:themeColor="background2" w:themeShade="BF"/>
              <w:sz w:val="14"/>
              <w:szCs w:val="14"/>
            </w:rPr>
            <w:instrText xml:space="preserve"> PAGE   \* MERGEFORMAT </w:instrText>
          </w:r>
          <w:r w:rsidRPr="001F4504">
            <w:rPr>
              <w:color w:val="848484" w:themeColor="background2" w:themeShade="BF"/>
              <w:sz w:val="14"/>
              <w:szCs w:val="14"/>
            </w:rPr>
            <w:fldChar w:fldCharType="separate"/>
          </w:r>
          <w:r w:rsidR="00536407" w:rsidRPr="001F4504">
            <w:rPr>
              <w:bCs/>
              <w:noProof/>
              <w:color w:val="848484" w:themeColor="background2" w:themeShade="BF"/>
              <w:sz w:val="14"/>
              <w:szCs w:val="14"/>
            </w:rPr>
            <w:t>1</w:t>
          </w:r>
          <w:r w:rsidRPr="001F4504">
            <w:rPr>
              <w:bCs/>
              <w:noProof/>
              <w:color w:val="848484" w:themeColor="background2" w:themeShade="BF"/>
              <w:sz w:val="14"/>
              <w:szCs w:val="14"/>
            </w:rPr>
            <w:fldChar w:fldCharType="end"/>
          </w:r>
          <w:r w:rsidRPr="001F4504">
            <w:rPr>
              <w:color w:val="848484" w:themeColor="background2" w:themeShade="BF"/>
              <w:sz w:val="14"/>
              <w:szCs w:val="14"/>
            </w:rPr>
            <w:t xml:space="preserve">  </w:t>
          </w:r>
        </w:p>
      </w:tc>
      <w:tc>
        <w:tcPr>
          <w:tcW w:w="5131" w:type="dxa"/>
          <w:vAlign w:val="center"/>
        </w:tcPr>
        <w:p w14:paraId="2D86BB55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77B00221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B5A0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6092" w14:textId="77777777" w:rsidR="001F5217" w:rsidRDefault="001F5217" w:rsidP="0039758E">
      <w:pPr>
        <w:spacing w:after="0" w:line="240" w:lineRule="auto"/>
      </w:pPr>
      <w:r>
        <w:separator/>
      </w:r>
    </w:p>
  </w:footnote>
  <w:footnote w:type="continuationSeparator" w:id="0">
    <w:p w14:paraId="251E995C" w14:textId="77777777" w:rsidR="001F5217" w:rsidRDefault="001F5217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AB93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86E0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823E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A5367"/>
    <w:multiLevelType w:val="hybridMultilevel"/>
    <w:tmpl w:val="B9A4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82281"/>
    <w:multiLevelType w:val="hybridMultilevel"/>
    <w:tmpl w:val="BBEE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27DA8"/>
    <w:rsid w:val="00033C7B"/>
    <w:rsid w:val="00067C62"/>
    <w:rsid w:val="00072E5D"/>
    <w:rsid w:val="00080A3C"/>
    <w:rsid w:val="000E3178"/>
    <w:rsid w:val="0014331E"/>
    <w:rsid w:val="0014401A"/>
    <w:rsid w:val="00180BEA"/>
    <w:rsid w:val="00186F83"/>
    <w:rsid w:val="00190436"/>
    <w:rsid w:val="00193BB5"/>
    <w:rsid w:val="001A529C"/>
    <w:rsid w:val="001D0FFA"/>
    <w:rsid w:val="001D2456"/>
    <w:rsid w:val="001D3043"/>
    <w:rsid w:val="001E154E"/>
    <w:rsid w:val="001F2D98"/>
    <w:rsid w:val="001F4504"/>
    <w:rsid w:val="001F5217"/>
    <w:rsid w:val="002003CB"/>
    <w:rsid w:val="002318B8"/>
    <w:rsid w:val="002406CD"/>
    <w:rsid w:val="002528AD"/>
    <w:rsid w:val="002803E5"/>
    <w:rsid w:val="002824F3"/>
    <w:rsid w:val="00292034"/>
    <w:rsid w:val="002D5B48"/>
    <w:rsid w:val="003054F2"/>
    <w:rsid w:val="00321A52"/>
    <w:rsid w:val="00323CBD"/>
    <w:rsid w:val="003468FC"/>
    <w:rsid w:val="003555D3"/>
    <w:rsid w:val="003633E4"/>
    <w:rsid w:val="00377073"/>
    <w:rsid w:val="00393FD5"/>
    <w:rsid w:val="0039758E"/>
    <w:rsid w:val="003C317D"/>
    <w:rsid w:val="003C4CDB"/>
    <w:rsid w:val="003D1F1A"/>
    <w:rsid w:val="003D4D56"/>
    <w:rsid w:val="003D55CA"/>
    <w:rsid w:val="003F00CC"/>
    <w:rsid w:val="003F76B5"/>
    <w:rsid w:val="00407171"/>
    <w:rsid w:val="00410B2C"/>
    <w:rsid w:val="004121F0"/>
    <w:rsid w:val="0041264F"/>
    <w:rsid w:val="00422AB0"/>
    <w:rsid w:val="0046088F"/>
    <w:rsid w:val="00476297"/>
    <w:rsid w:val="004771EE"/>
    <w:rsid w:val="0048722C"/>
    <w:rsid w:val="004A1992"/>
    <w:rsid w:val="004B30F9"/>
    <w:rsid w:val="004D2439"/>
    <w:rsid w:val="004F4604"/>
    <w:rsid w:val="0050551F"/>
    <w:rsid w:val="00512C7C"/>
    <w:rsid w:val="00536407"/>
    <w:rsid w:val="00550E01"/>
    <w:rsid w:val="00553579"/>
    <w:rsid w:val="00554D3F"/>
    <w:rsid w:val="00566CB1"/>
    <w:rsid w:val="0057764E"/>
    <w:rsid w:val="005A620F"/>
    <w:rsid w:val="005A6249"/>
    <w:rsid w:val="005B5B1D"/>
    <w:rsid w:val="005D34A3"/>
    <w:rsid w:val="005F5986"/>
    <w:rsid w:val="0061173B"/>
    <w:rsid w:val="00633AED"/>
    <w:rsid w:val="00641299"/>
    <w:rsid w:val="00643E14"/>
    <w:rsid w:val="00651B6B"/>
    <w:rsid w:val="006A6D74"/>
    <w:rsid w:val="006B24D0"/>
    <w:rsid w:val="006C344E"/>
    <w:rsid w:val="006C561A"/>
    <w:rsid w:val="006E4025"/>
    <w:rsid w:val="006E729D"/>
    <w:rsid w:val="00750374"/>
    <w:rsid w:val="007943BF"/>
    <w:rsid w:val="007A0913"/>
    <w:rsid w:val="007C2E67"/>
    <w:rsid w:val="007C7A42"/>
    <w:rsid w:val="007E0D2C"/>
    <w:rsid w:val="007F30BB"/>
    <w:rsid w:val="00807165"/>
    <w:rsid w:val="0082449E"/>
    <w:rsid w:val="00830E2E"/>
    <w:rsid w:val="00846C6B"/>
    <w:rsid w:val="00850FBB"/>
    <w:rsid w:val="00866DFC"/>
    <w:rsid w:val="008C210D"/>
    <w:rsid w:val="008D5909"/>
    <w:rsid w:val="008E1A43"/>
    <w:rsid w:val="008F725F"/>
    <w:rsid w:val="009218C8"/>
    <w:rsid w:val="00933F82"/>
    <w:rsid w:val="00935140"/>
    <w:rsid w:val="00965BC8"/>
    <w:rsid w:val="00967DD7"/>
    <w:rsid w:val="0097503A"/>
    <w:rsid w:val="009769A2"/>
    <w:rsid w:val="00980D20"/>
    <w:rsid w:val="009A5CA5"/>
    <w:rsid w:val="009C27F8"/>
    <w:rsid w:val="009C28FB"/>
    <w:rsid w:val="009C6C21"/>
    <w:rsid w:val="009E583E"/>
    <w:rsid w:val="009F63AF"/>
    <w:rsid w:val="00A20CA1"/>
    <w:rsid w:val="00A36AAF"/>
    <w:rsid w:val="00A62C49"/>
    <w:rsid w:val="00A8341A"/>
    <w:rsid w:val="00AE1EB6"/>
    <w:rsid w:val="00AF6BED"/>
    <w:rsid w:val="00B22E24"/>
    <w:rsid w:val="00B27B78"/>
    <w:rsid w:val="00B35DE0"/>
    <w:rsid w:val="00B432EA"/>
    <w:rsid w:val="00B5374D"/>
    <w:rsid w:val="00B75D46"/>
    <w:rsid w:val="00B9365A"/>
    <w:rsid w:val="00B96939"/>
    <w:rsid w:val="00BD32F8"/>
    <w:rsid w:val="00BE11D7"/>
    <w:rsid w:val="00BF05C7"/>
    <w:rsid w:val="00C0075D"/>
    <w:rsid w:val="00C10919"/>
    <w:rsid w:val="00C239B5"/>
    <w:rsid w:val="00C4111D"/>
    <w:rsid w:val="00C51585"/>
    <w:rsid w:val="00CB3B12"/>
    <w:rsid w:val="00CC7CEB"/>
    <w:rsid w:val="00CD5964"/>
    <w:rsid w:val="00CE21D2"/>
    <w:rsid w:val="00CE4986"/>
    <w:rsid w:val="00CF0EEC"/>
    <w:rsid w:val="00CF1DA5"/>
    <w:rsid w:val="00D00FB3"/>
    <w:rsid w:val="00DC5455"/>
    <w:rsid w:val="00DF25A7"/>
    <w:rsid w:val="00E3193A"/>
    <w:rsid w:val="00E32CC8"/>
    <w:rsid w:val="00E54B90"/>
    <w:rsid w:val="00E672C0"/>
    <w:rsid w:val="00E90EAB"/>
    <w:rsid w:val="00EC3EF2"/>
    <w:rsid w:val="00ED7F07"/>
    <w:rsid w:val="00EE6F5A"/>
    <w:rsid w:val="00EF3ADF"/>
    <w:rsid w:val="00F240E9"/>
    <w:rsid w:val="00F334A5"/>
    <w:rsid w:val="00F665FD"/>
    <w:rsid w:val="00F75D0F"/>
    <w:rsid w:val="00F81285"/>
    <w:rsid w:val="00FC3540"/>
    <w:rsid w:val="00FC43BF"/>
    <w:rsid w:val="00FC7BB2"/>
    <w:rsid w:val="00FF0755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6E4D7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66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6DFC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D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29C"/>
    <w:pPr>
      <w:ind w:left="720"/>
      <w:contextualSpacing/>
    </w:pPr>
  </w:style>
  <w:style w:type="paragraph" w:styleId="Revision">
    <w:name w:val="Revision"/>
    <w:hidden/>
    <w:uiPriority w:val="99"/>
    <w:semiHidden/>
    <w:rsid w:val="001F2D98"/>
    <w:pPr>
      <w:spacing w:after="0" w:line="240" w:lineRule="auto"/>
    </w:pPr>
  </w:style>
  <w:style w:type="character" w:customStyle="1" w:styleId="nlmstring-name">
    <w:name w:val="nlm_string-name"/>
    <w:basedOn w:val="DefaultParagraphFont"/>
    <w:rsid w:val="00CD5964"/>
  </w:style>
  <w:style w:type="character" w:customStyle="1" w:styleId="nlmx">
    <w:name w:val="nlm_x"/>
    <w:basedOn w:val="DefaultParagraphFont"/>
    <w:rsid w:val="00CD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tvjl.2015.07.02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vco.126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111/jvim.153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nowledge.rcvs.org.uk/evidence-based-veterinary-medicine/ebvm-toolkit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27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8</cp:revision>
  <cp:lastPrinted>2021-11-29T04:02:00Z</cp:lastPrinted>
  <dcterms:created xsi:type="dcterms:W3CDTF">2021-12-06T08:20:00Z</dcterms:created>
  <dcterms:modified xsi:type="dcterms:W3CDTF">2021-12-13T13:16:00Z</dcterms:modified>
</cp:coreProperties>
</file>